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72" w:rsidRDefault="00466272" w:rsidP="00466272">
      <w:pPr>
        <w:jc w:val="center"/>
        <w:rPr>
          <w:b/>
          <w:sz w:val="20"/>
          <w:szCs w:val="20"/>
        </w:rPr>
      </w:pPr>
    </w:p>
    <w:p w:rsidR="00466272" w:rsidRPr="00466272" w:rsidRDefault="00466272" w:rsidP="00466272">
      <w:pPr>
        <w:pStyle w:val="Title"/>
        <w:rPr>
          <w:sz w:val="40"/>
          <w:szCs w:val="40"/>
        </w:rPr>
      </w:pPr>
      <w:r w:rsidRPr="00466272">
        <w:rPr>
          <w:sz w:val="40"/>
          <w:szCs w:val="40"/>
          <w:lang w:val="ru-RU"/>
        </w:rPr>
        <w:t>РЕПУБЛИКА СРБИЈА</w:t>
      </w:r>
    </w:p>
    <w:p w:rsidR="00466272" w:rsidRPr="00466272" w:rsidRDefault="00466272" w:rsidP="00466272">
      <w:pPr>
        <w:pStyle w:val="Title"/>
        <w:rPr>
          <w:sz w:val="40"/>
          <w:szCs w:val="40"/>
          <w:lang w:val="sr-Cyrl-CS"/>
        </w:rPr>
      </w:pPr>
    </w:p>
    <w:p w:rsidR="00466272" w:rsidRPr="00466272" w:rsidRDefault="00466272" w:rsidP="00466272">
      <w:pPr>
        <w:jc w:val="center"/>
        <w:rPr>
          <w:b/>
          <w:sz w:val="40"/>
          <w:szCs w:val="40"/>
          <w:lang w:val="ru-RU"/>
        </w:rPr>
      </w:pPr>
      <w:r w:rsidRPr="00466272">
        <w:rPr>
          <w:b/>
          <w:sz w:val="40"/>
          <w:szCs w:val="40"/>
          <w:lang w:val="ru-RU"/>
        </w:rPr>
        <w:t>ГИМНАЗИЈА  « СКЕНДЕРБЕУ »  ПРЕШЕВО</w:t>
      </w:r>
    </w:p>
    <w:p w:rsidR="00466272" w:rsidRPr="00466272" w:rsidRDefault="00466272" w:rsidP="00466272">
      <w:pPr>
        <w:rPr>
          <w:rFonts w:ascii="Calibri" w:hAnsi="Calibri"/>
          <w:sz w:val="40"/>
          <w:szCs w:val="40"/>
        </w:rPr>
      </w:pPr>
    </w:p>
    <w:p w:rsidR="00466272" w:rsidRDefault="00466272" w:rsidP="00466272">
      <w:pPr>
        <w:jc w:val="center"/>
        <w:rPr>
          <w:rFonts w:asciiTheme="minorHAnsi" w:hAnsiTheme="minorHAnsi"/>
          <w:sz w:val="44"/>
        </w:rPr>
      </w:pPr>
      <w:r>
        <w:rPr>
          <w:rFonts w:ascii="Futura Md BT" w:hAnsi="Futura Md BT"/>
          <w:noProof/>
          <w:sz w:val="44"/>
        </w:rPr>
        <w:drawing>
          <wp:inline distT="0" distB="0" distL="0" distR="0">
            <wp:extent cx="3355340" cy="3848735"/>
            <wp:effectExtent l="19050" t="0" r="0" b="0"/>
            <wp:docPr id="3" name="il_fi" descr="http://lajme.dervina.com/foto/6e9c8746c47446e383b404bc3e5cab85/01-Skenderbeu%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ajme.dervina.com/foto/6e9c8746c47446e383b404bc3e5cab85/01-Skenderbeu%5b1%5d.jpg"/>
                    <pic:cNvPicPr>
                      <a:picLocks noChangeAspect="1" noChangeArrowheads="1"/>
                    </pic:cNvPicPr>
                  </pic:nvPicPr>
                  <pic:blipFill>
                    <a:blip r:embed="rId6"/>
                    <a:srcRect/>
                    <a:stretch>
                      <a:fillRect/>
                    </a:stretch>
                  </pic:blipFill>
                  <pic:spPr bwMode="auto">
                    <a:xfrm>
                      <a:off x="0" y="0"/>
                      <a:ext cx="3355340" cy="3848735"/>
                    </a:xfrm>
                    <a:prstGeom prst="rect">
                      <a:avLst/>
                    </a:prstGeom>
                    <a:noFill/>
                    <a:ln w="9525">
                      <a:noFill/>
                      <a:miter lim="800000"/>
                      <a:headEnd/>
                      <a:tailEnd/>
                    </a:ln>
                  </pic:spPr>
                </pic:pic>
              </a:graphicData>
            </a:graphic>
          </wp:inline>
        </w:drawing>
      </w:r>
    </w:p>
    <w:p w:rsidR="00466272" w:rsidRDefault="00466272" w:rsidP="00466272">
      <w:pPr>
        <w:spacing w:before="59"/>
        <w:rPr>
          <w:b/>
          <w:sz w:val="44"/>
        </w:rPr>
      </w:pPr>
    </w:p>
    <w:p w:rsidR="00466272" w:rsidRPr="00671C7E" w:rsidRDefault="00466272" w:rsidP="00466272">
      <w:pPr>
        <w:spacing w:before="59"/>
        <w:ind w:left="2726"/>
        <w:rPr>
          <w:b/>
          <w:sz w:val="28"/>
          <w:szCs w:val="28"/>
        </w:rPr>
      </w:pPr>
    </w:p>
    <w:p w:rsidR="00466272" w:rsidRPr="00671C7E" w:rsidRDefault="00466272" w:rsidP="00466272">
      <w:pPr>
        <w:pStyle w:val="BodyText"/>
        <w:spacing w:before="1"/>
        <w:ind w:left="0"/>
        <w:jc w:val="center"/>
        <w:rPr>
          <w:b/>
        </w:rPr>
      </w:pPr>
      <w:r>
        <w:rPr>
          <w:b/>
        </w:rPr>
        <w:t>ПРАВИЛНИ</w:t>
      </w:r>
      <w:r w:rsidRPr="00671C7E">
        <w:rPr>
          <w:b/>
        </w:rPr>
        <w:t xml:space="preserve">КО </w:t>
      </w:r>
      <w:r>
        <w:rPr>
          <w:b/>
        </w:rPr>
        <w:t xml:space="preserve">O </w:t>
      </w:r>
      <w:r w:rsidRPr="00671C7E">
        <w:rPr>
          <w:b/>
        </w:rPr>
        <w:t>ПРАВИМА</w:t>
      </w:r>
    </w:p>
    <w:p w:rsidR="00466272" w:rsidRPr="00671C7E" w:rsidRDefault="00466272" w:rsidP="00466272">
      <w:pPr>
        <w:tabs>
          <w:tab w:val="left" w:pos="4486"/>
        </w:tabs>
        <w:spacing w:line="480" w:lineRule="auto"/>
        <w:ind w:left="155" w:right="178"/>
        <w:jc w:val="center"/>
        <w:rPr>
          <w:b/>
          <w:sz w:val="24"/>
          <w:szCs w:val="24"/>
        </w:rPr>
      </w:pPr>
      <w:proofErr w:type="gramStart"/>
      <w:r w:rsidRPr="00671C7E">
        <w:rPr>
          <w:b/>
          <w:sz w:val="24"/>
          <w:szCs w:val="24"/>
        </w:rPr>
        <w:t>ОБАВЕЗАМА  И</w:t>
      </w:r>
      <w:proofErr w:type="gramEnd"/>
      <w:r w:rsidRPr="00671C7E">
        <w:rPr>
          <w:b/>
          <w:sz w:val="24"/>
          <w:szCs w:val="24"/>
        </w:rPr>
        <w:t xml:space="preserve"> ОДГОВОРНОСТИ ЗАПОСЛЕНИХ </w:t>
      </w:r>
    </w:p>
    <w:p w:rsidR="00466272" w:rsidRPr="00671C7E" w:rsidRDefault="00466272" w:rsidP="00466272">
      <w:pPr>
        <w:pStyle w:val="BodyText"/>
        <w:ind w:left="0"/>
        <w:rPr>
          <w:b/>
          <w:sz w:val="28"/>
          <w:szCs w:val="28"/>
        </w:rPr>
      </w:pPr>
    </w:p>
    <w:p w:rsidR="00466272" w:rsidRPr="00671C7E" w:rsidRDefault="00466272" w:rsidP="00466272">
      <w:pPr>
        <w:ind w:left="155" w:right="170"/>
        <w:jc w:val="center"/>
        <w:rPr>
          <w:b/>
          <w:sz w:val="40"/>
          <w:szCs w:val="40"/>
        </w:rPr>
      </w:pPr>
      <w:proofErr w:type="gramStart"/>
      <w:r w:rsidRPr="00671C7E">
        <w:rPr>
          <w:b/>
          <w:sz w:val="40"/>
          <w:szCs w:val="40"/>
        </w:rPr>
        <w:t>Прешево ,</w:t>
      </w:r>
      <w:proofErr w:type="gramEnd"/>
      <w:r w:rsidRPr="00671C7E">
        <w:rPr>
          <w:b/>
          <w:sz w:val="40"/>
          <w:szCs w:val="40"/>
        </w:rPr>
        <w:t xml:space="preserve"> 2018.</w:t>
      </w:r>
    </w:p>
    <w:p w:rsidR="00466272" w:rsidRDefault="00466272" w:rsidP="00466272">
      <w:pPr>
        <w:rPr>
          <w:rFonts w:asciiTheme="minorHAnsi" w:hAnsiTheme="minorHAnsi"/>
          <w:sz w:val="44"/>
        </w:rPr>
      </w:pPr>
    </w:p>
    <w:p w:rsidR="00466272" w:rsidRDefault="00466272" w:rsidP="00466272">
      <w:pPr>
        <w:pStyle w:val="BodyText"/>
        <w:ind w:left="0"/>
        <w:rPr>
          <w:b/>
          <w:sz w:val="48"/>
        </w:rPr>
      </w:pPr>
    </w:p>
    <w:p w:rsidR="00466272" w:rsidRDefault="00466272" w:rsidP="00466272">
      <w:pPr>
        <w:pStyle w:val="BodyText"/>
        <w:ind w:left="0"/>
        <w:rPr>
          <w:b/>
          <w:sz w:val="48"/>
        </w:rPr>
      </w:pPr>
    </w:p>
    <w:p w:rsidR="00466272" w:rsidRDefault="00466272" w:rsidP="00466272">
      <w:pPr>
        <w:pStyle w:val="BodyText"/>
        <w:ind w:left="0"/>
        <w:rPr>
          <w:b/>
          <w:sz w:val="48"/>
        </w:rPr>
      </w:pPr>
    </w:p>
    <w:p w:rsidR="001F4D9B" w:rsidRDefault="001F4D9B">
      <w:pPr>
        <w:jc w:val="center"/>
        <w:rPr>
          <w:sz w:val="48"/>
        </w:rPr>
        <w:sectPr w:rsidR="001F4D9B" w:rsidSect="00466272">
          <w:type w:val="continuous"/>
          <w:pgSz w:w="11910" w:h="16840"/>
          <w:pgMar w:top="1360" w:right="853" w:bottom="280" w:left="993" w:header="720" w:footer="720" w:gutter="0"/>
          <w:cols w:space="720"/>
        </w:sectPr>
      </w:pPr>
    </w:p>
    <w:p w:rsidR="00930E61" w:rsidRDefault="00930E61">
      <w:pPr>
        <w:pStyle w:val="BodyText"/>
        <w:spacing w:before="73"/>
        <w:ind w:left="820"/>
      </w:pPr>
    </w:p>
    <w:p w:rsidR="001F4D9B" w:rsidRDefault="00527C39">
      <w:pPr>
        <w:pStyle w:val="BodyText"/>
        <w:spacing w:before="73"/>
        <w:ind w:left="820"/>
      </w:pPr>
      <w:proofErr w:type="gramStart"/>
      <w:r>
        <w:t>На основу члана 1.</w:t>
      </w:r>
      <w:proofErr w:type="gramEnd"/>
      <w:r>
        <w:t xml:space="preserve"> Закона о раду („Сл. гласник РС” бр. 113/17), члана 119 став</w:t>
      </w:r>
    </w:p>
    <w:p w:rsidR="00164E00" w:rsidRPr="00164E00" w:rsidRDefault="00527C39" w:rsidP="00164E00">
      <w:pPr>
        <w:pStyle w:val="ListParagraph"/>
        <w:numPr>
          <w:ilvl w:val="0"/>
          <w:numId w:val="6"/>
        </w:numPr>
        <w:tabs>
          <w:tab w:val="left" w:pos="473"/>
        </w:tabs>
        <w:spacing w:before="1"/>
        <w:ind w:right="118" w:firstLine="0"/>
        <w:jc w:val="both"/>
        <w:rPr>
          <w:sz w:val="24"/>
        </w:rPr>
      </w:pPr>
      <w:r>
        <w:rPr>
          <w:sz w:val="24"/>
        </w:rPr>
        <w:t>тачка 1) чланова 162-168. и Закона о основама система образовања и васпитања (”Службени гласник РС” бр. 88/17</w:t>
      </w:r>
      <w:r w:rsidR="00C1775D">
        <w:t>88/17 и 27/2018</w:t>
      </w:r>
      <w:r>
        <w:rPr>
          <w:sz w:val="24"/>
        </w:rPr>
        <w:t xml:space="preserve">.), члана </w:t>
      </w:r>
      <w:r w:rsidR="001B6CD2">
        <w:rPr>
          <w:sz w:val="24"/>
        </w:rPr>
        <w:t xml:space="preserve">62. Статута школе, </w:t>
      </w:r>
      <w:r>
        <w:rPr>
          <w:sz w:val="24"/>
        </w:rPr>
        <w:t xml:space="preserve"> Школски одбор дана </w:t>
      </w:r>
      <w:r w:rsidR="001B6CD2">
        <w:rPr>
          <w:sz w:val="24"/>
        </w:rPr>
        <w:t>_______________</w:t>
      </w:r>
      <w:r>
        <w:rPr>
          <w:sz w:val="24"/>
        </w:rPr>
        <w:t>. 2018. године, донео</w:t>
      </w:r>
      <w:r>
        <w:rPr>
          <w:spacing w:val="-9"/>
          <w:sz w:val="24"/>
        </w:rPr>
        <w:t xml:space="preserve"> </w:t>
      </w:r>
      <w:r>
        <w:rPr>
          <w:sz w:val="24"/>
        </w:rPr>
        <w:t>је:</w:t>
      </w:r>
      <w:r w:rsidR="00164E00">
        <w:rPr>
          <w:sz w:val="24"/>
        </w:rPr>
        <w:t xml:space="preserve"> </w:t>
      </w:r>
    </w:p>
    <w:p w:rsidR="00164E00" w:rsidRPr="00164E00" w:rsidRDefault="00164E00" w:rsidP="00164E00">
      <w:pPr>
        <w:pStyle w:val="ListParagraph"/>
        <w:tabs>
          <w:tab w:val="left" w:pos="473"/>
        </w:tabs>
        <w:spacing w:before="1"/>
        <w:ind w:left="100" w:right="118" w:firstLine="0"/>
        <w:rPr>
          <w:sz w:val="24"/>
        </w:rPr>
      </w:pPr>
    </w:p>
    <w:p w:rsidR="00164E00" w:rsidRDefault="00164E00" w:rsidP="00164E00">
      <w:pPr>
        <w:tabs>
          <w:tab w:val="left" w:pos="473"/>
        </w:tabs>
        <w:spacing w:before="1"/>
        <w:ind w:right="118"/>
        <w:jc w:val="both"/>
        <w:rPr>
          <w:sz w:val="24"/>
        </w:rPr>
      </w:pPr>
    </w:p>
    <w:p w:rsidR="00930E61" w:rsidRDefault="00930E61" w:rsidP="00164E00">
      <w:pPr>
        <w:tabs>
          <w:tab w:val="left" w:pos="473"/>
        </w:tabs>
        <w:spacing w:before="1"/>
        <w:ind w:right="118"/>
        <w:jc w:val="both"/>
        <w:rPr>
          <w:sz w:val="24"/>
        </w:rPr>
      </w:pPr>
    </w:p>
    <w:p w:rsidR="00930E61" w:rsidRDefault="00930E61" w:rsidP="00164E00">
      <w:pPr>
        <w:tabs>
          <w:tab w:val="left" w:pos="473"/>
        </w:tabs>
        <w:spacing w:before="1"/>
        <w:ind w:right="118"/>
        <w:jc w:val="both"/>
        <w:rPr>
          <w:sz w:val="24"/>
        </w:rPr>
      </w:pPr>
    </w:p>
    <w:p w:rsidR="00930E61" w:rsidRPr="00930E61" w:rsidRDefault="00930E61" w:rsidP="00164E00">
      <w:pPr>
        <w:tabs>
          <w:tab w:val="left" w:pos="473"/>
        </w:tabs>
        <w:spacing w:before="1"/>
        <w:ind w:right="118"/>
        <w:jc w:val="both"/>
        <w:rPr>
          <w:sz w:val="24"/>
        </w:rPr>
      </w:pPr>
    </w:p>
    <w:p w:rsidR="00164E00" w:rsidRPr="00164E00" w:rsidRDefault="00164E00" w:rsidP="00164E00">
      <w:pPr>
        <w:tabs>
          <w:tab w:val="left" w:pos="473"/>
        </w:tabs>
        <w:spacing w:before="1"/>
        <w:ind w:left="100" w:right="118"/>
        <w:jc w:val="center"/>
        <w:rPr>
          <w:sz w:val="24"/>
        </w:rPr>
      </w:pPr>
      <w:r w:rsidRPr="00164E00">
        <w:rPr>
          <w:b/>
          <w:sz w:val="28"/>
          <w:szCs w:val="28"/>
        </w:rPr>
        <w:t>ПРАВ</w:t>
      </w:r>
      <w:r w:rsidR="00930E61">
        <w:rPr>
          <w:b/>
          <w:sz w:val="28"/>
          <w:szCs w:val="28"/>
        </w:rPr>
        <w:t>ИЛНИ</w:t>
      </w:r>
      <w:r w:rsidRPr="00164E00">
        <w:rPr>
          <w:b/>
          <w:sz w:val="28"/>
          <w:szCs w:val="28"/>
        </w:rPr>
        <w:t>К</w:t>
      </w:r>
      <w:r>
        <w:rPr>
          <w:sz w:val="24"/>
        </w:rPr>
        <w:t xml:space="preserve"> </w:t>
      </w:r>
      <w:r w:rsidRPr="00164E00">
        <w:rPr>
          <w:b/>
          <w:sz w:val="28"/>
          <w:szCs w:val="28"/>
        </w:rPr>
        <w:t xml:space="preserve">О </w:t>
      </w:r>
      <w:proofErr w:type="gramStart"/>
      <w:r w:rsidRPr="00164E00">
        <w:rPr>
          <w:b/>
          <w:sz w:val="28"/>
          <w:szCs w:val="28"/>
        </w:rPr>
        <w:t>ПРАВИМА ,ОБАВЕЗАМА</w:t>
      </w:r>
      <w:proofErr w:type="gramEnd"/>
      <w:r w:rsidRPr="00164E00">
        <w:rPr>
          <w:b/>
          <w:sz w:val="28"/>
          <w:szCs w:val="28"/>
        </w:rPr>
        <w:t xml:space="preserve">  И ОДГОВОРНОСТИ ЗАПОСЛЕНИХ У ГИМНАЗИЈЕ”СКЕНДЕРБЕУ”</w:t>
      </w:r>
      <w:r>
        <w:rPr>
          <w:sz w:val="24"/>
        </w:rPr>
        <w:t xml:space="preserve"> </w:t>
      </w:r>
      <w:r w:rsidRPr="00164E00">
        <w:rPr>
          <w:b/>
          <w:sz w:val="28"/>
          <w:szCs w:val="28"/>
        </w:rPr>
        <w:t>У ПРЕШЕВО</w:t>
      </w:r>
    </w:p>
    <w:p w:rsidR="00164E00" w:rsidRPr="00164E00" w:rsidRDefault="00164E00" w:rsidP="00164E00">
      <w:pPr>
        <w:tabs>
          <w:tab w:val="left" w:pos="473"/>
        </w:tabs>
        <w:spacing w:before="1"/>
        <w:ind w:right="118"/>
        <w:jc w:val="both"/>
        <w:rPr>
          <w:sz w:val="24"/>
        </w:rPr>
      </w:pPr>
    </w:p>
    <w:p w:rsidR="001F4D9B" w:rsidRPr="00164E00" w:rsidRDefault="001F4D9B">
      <w:pPr>
        <w:pStyle w:val="BodyText"/>
        <w:spacing w:before="5"/>
        <w:ind w:left="0"/>
      </w:pPr>
    </w:p>
    <w:p w:rsidR="001F4D9B" w:rsidRDefault="00527C39">
      <w:pPr>
        <w:pStyle w:val="Heading2"/>
        <w:numPr>
          <w:ilvl w:val="1"/>
          <w:numId w:val="6"/>
        </w:numPr>
        <w:tabs>
          <w:tab w:val="left" w:pos="4072"/>
          <w:tab w:val="left" w:pos="4073"/>
        </w:tabs>
        <w:spacing w:line="224" w:lineRule="exact"/>
        <w:jc w:val="left"/>
      </w:pPr>
      <w:r>
        <w:t>ОПШТЕ</w:t>
      </w:r>
      <w:r>
        <w:rPr>
          <w:spacing w:val="-1"/>
        </w:rPr>
        <w:t xml:space="preserve"> </w:t>
      </w:r>
      <w:r>
        <w:t>ОДРЕДБЕ</w:t>
      </w:r>
    </w:p>
    <w:p w:rsidR="001F4D9B" w:rsidRDefault="001F4D9B">
      <w:pPr>
        <w:pStyle w:val="BodyText"/>
        <w:spacing w:before="8"/>
        <w:ind w:left="0"/>
        <w:rPr>
          <w:b/>
          <w:sz w:val="23"/>
        </w:rPr>
      </w:pPr>
    </w:p>
    <w:p w:rsidR="001F4D9B" w:rsidRDefault="00527C39">
      <w:pPr>
        <w:pStyle w:val="BodyText"/>
        <w:ind w:left="155" w:right="171"/>
        <w:jc w:val="center"/>
      </w:pPr>
      <w:r>
        <w:t>Члан 1.</w:t>
      </w:r>
    </w:p>
    <w:p w:rsidR="001F4D9B" w:rsidRDefault="00527C39">
      <w:pPr>
        <w:pStyle w:val="BodyText"/>
        <w:ind w:right="117" w:firstLine="540"/>
        <w:jc w:val="both"/>
      </w:pPr>
      <w:r>
        <w:t xml:space="preserve">Овим Правилником о дисциплинској и материјалној одговорности запослених (у даљем тексту: Правилник) у </w:t>
      </w:r>
      <w:r w:rsidR="001B6CD2">
        <w:t xml:space="preserve">гимназији </w:t>
      </w:r>
      <w:r>
        <w:t xml:space="preserve"> ”С</w:t>
      </w:r>
      <w:r w:rsidR="001B6CD2">
        <w:t>кендербеу</w:t>
      </w:r>
      <w:r>
        <w:t xml:space="preserve">” </w:t>
      </w:r>
      <w:r w:rsidR="001B6CD2">
        <w:t>у  Прешево</w:t>
      </w:r>
      <w:r>
        <w:t>, уређују се обавезе</w:t>
      </w:r>
      <w:r>
        <w:rPr>
          <w:spacing w:val="-6"/>
        </w:rPr>
        <w:t xml:space="preserve"> </w:t>
      </w:r>
      <w:r>
        <w:t>запослених</w:t>
      </w:r>
      <w:r>
        <w:rPr>
          <w:spacing w:val="1"/>
        </w:rPr>
        <w:t xml:space="preserve"> </w:t>
      </w:r>
      <w:r>
        <w:t>у</w:t>
      </w:r>
      <w:r>
        <w:rPr>
          <w:spacing w:val="-11"/>
        </w:rPr>
        <w:t xml:space="preserve"> </w:t>
      </w:r>
      <w:r>
        <w:t>раду</w:t>
      </w:r>
      <w:r>
        <w:rPr>
          <w:spacing w:val="-9"/>
        </w:rPr>
        <w:t xml:space="preserve"> </w:t>
      </w:r>
      <w:r>
        <w:t>и</w:t>
      </w:r>
      <w:r>
        <w:rPr>
          <w:spacing w:val="-3"/>
        </w:rPr>
        <w:t xml:space="preserve"> </w:t>
      </w:r>
      <w:r>
        <w:t>њихова</w:t>
      </w:r>
      <w:r>
        <w:rPr>
          <w:spacing w:val="-6"/>
        </w:rPr>
        <w:t xml:space="preserve"> </w:t>
      </w:r>
      <w:r>
        <w:t>одговорност</w:t>
      </w:r>
      <w:r>
        <w:rPr>
          <w:spacing w:val="-3"/>
        </w:rPr>
        <w:t xml:space="preserve"> </w:t>
      </w:r>
      <w:r>
        <w:t>за</w:t>
      </w:r>
      <w:r>
        <w:rPr>
          <w:spacing w:val="-5"/>
        </w:rPr>
        <w:t xml:space="preserve"> </w:t>
      </w:r>
      <w:r>
        <w:t>повреду</w:t>
      </w:r>
      <w:r>
        <w:rPr>
          <w:spacing w:val="-9"/>
        </w:rPr>
        <w:t xml:space="preserve"> </w:t>
      </w:r>
      <w:r>
        <w:t>радних</w:t>
      </w:r>
      <w:r>
        <w:rPr>
          <w:spacing w:val="-2"/>
        </w:rPr>
        <w:t xml:space="preserve"> </w:t>
      </w:r>
      <w:r>
        <w:t>обавеза</w:t>
      </w:r>
      <w:r>
        <w:rPr>
          <w:spacing w:val="-5"/>
        </w:rPr>
        <w:t xml:space="preserve"> </w:t>
      </w:r>
      <w:r>
        <w:t>и</w:t>
      </w:r>
      <w:r>
        <w:rPr>
          <w:spacing w:val="-4"/>
        </w:rPr>
        <w:t xml:space="preserve"> </w:t>
      </w:r>
      <w:r>
        <w:t>дужности и причињену штету, покретање и вођење дисциплинског поступка, изрицање мера за учињене повреде радних обавеза, рокове застарелости покретања и вођења поступка, рокове застарелости и извршења дисциплинских мера и друга питања везана за дисциплинску и материјалну одговорност</w:t>
      </w:r>
      <w:r>
        <w:rPr>
          <w:spacing w:val="-13"/>
        </w:rPr>
        <w:t xml:space="preserve"> </w:t>
      </w:r>
      <w:r>
        <w:t>запослених.</w:t>
      </w:r>
    </w:p>
    <w:p w:rsidR="001F4D9B" w:rsidRDefault="001F4D9B">
      <w:pPr>
        <w:pStyle w:val="BodyText"/>
        <w:ind w:left="0"/>
      </w:pPr>
    </w:p>
    <w:p w:rsidR="001F4D9B" w:rsidRDefault="00527C39">
      <w:pPr>
        <w:pStyle w:val="BodyText"/>
        <w:ind w:left="155" w:right="171"/>
        <w:jc w:val="center"/>
      </w:pPr>
      <w:r>
        <w:t>Члан 2.</w:t>
      </w:r>
    </w:p>
    <w:p w:rsidR="001F4D9B" w:rsidRPr="001B6CD2" w:rsidRDefault="00527C39" w:rsidP="001B6CD2">
      <w:pPr>
        <w:pStyle w:val="BodyText"/>
        <w:ind w:right="124" w:firstLine="540"/>
        <w:jc w:val="both"/>
      </w:pPr>
      <w:r>
        <w:t>Ступањем</w:t>
      </w:r>
      <w:r>
        <w:rPr>
          <w:spacing w:val="-10"/>
        </w:rPr>
        <w:t xml:space="preserve"> </w:t>
      </w:r>
      <w:r>
        <w:t>на</w:t>
      </w:r>
      <w:r>
        <w:rPr>
          <w:spacing w:val="-10"/>
        </w:rPr>
        <w:t xml:space="preserve"> </w:t>
      </w:r>
      <w:r>
        <w:t>рад</w:t>
      </w:r>
      <w:r>
        <w:rPr>
          <w:spacing w:val="-5"/>
        </w:rPr>
        <w:t xml:space="preserve"> </w:t>
      </w:r>
      <w:r>
        <w:t>у</w:t>
      </w:r>
      <w:r>
        <w:rPr>
          <w:spacing w:val="-11"/>
        </w:rPr>
        <w:t xml:space="preserve"> </w:t>
      </w:r>
      <w:r>
        <w:t>школу</w:t>
      </w:r>
      <w:r>
        <w:rPr>
          <w:spacing w:val="-16"/>
        </w:rPr>
        <w:t xml:space="preserve"> </w:t>
      </w:r>
      <w:r>
        <w:t>запослени</w:t>
      </w:r>
      <w:r>
        <w:rPr>
          <w:spacing w:val="-9"/>
        </w:rPr>
        <w:t xml:space="preserve"> </w:t>
      </w:r>
      <w:r>
        <w:t>преузима</w:t>
      </w:r>
      <w:r>
        <w:rPr>
          <w:spacing w:val="-10"/>
        </w:rPr>
        <w:t xml:space="preserve"> </w:t>
      </w:r>
      <w:r>
        <w:t>обавезе</w:t>
      </w:r>
      <w:r>
        <w:rPr>
          <w:spacing w:val="41"/>
        </w:rPr>
        <w:t xml:space="preserve"> </w:t>
      </w:r>
      <w:r>
        <w:t>и</w:t>
      </w:r>
      <w:r>
        <w:rPr>
          <w:spacing w:val="-8"/>
        </w:rPr>
        <w:t xml:space="preserve"> </w:t>
      </w:r>
      <w:r>
        <w:t>дужности</w:t>
      </w:r>
      <w:r>
        <w:rPr>
          <w:spacing w:val="-7"/>
        </w:rPr>
        <w:t xml:space="preserve"> </w:t>
      </w:r>
      <w:r>
        <w:t>на</w:t>
      </w:r>
      <w:r>
        <w:rPr>
          <w:spacing w:val="-11"/>
        </w:rPr>
        <w:t xml:space="preserve"> </w:t>
      </w:r>
      <w:r>
        <w:t>раду</w:t>
      </w:r>
      <w:r>
        <w:rPr>
          <w:spacing w:val="-16"/>
        </w:rPr>
        <w:t xml:space="preserve"> </w:t>
      </w:r>
      <w:r>
        <w:t>и</w:t>
      </w:r>
      <w:r>
        <w:rPr>
          <w:spacing w:val="-5"/>
        </w:rPr>
        <w:t xml:space="preserve"> </w:t>
      </w:r>
      <w:r>
        <w:t>у</w:t>
      </w:r>
      <w:r>
        <w:rPr>
          <w:spacing w:val="-14"/>
        </w:rPr>
        <w:t xml:space="preserve"> </w:t>
      </w:r>
      <w:r>
        <w:t>вези са</w:t>
      </w:r>
      <w:r>
        <w:rPr>
          <w:spacing w:val="-2"/>
        </w:rPr>
        <w:t xml:space="preserve"> </w:t>
      </w:r>
      <w:r>
        <w:t>радом.</w:t>
      </w:r>
    </w:p>
    <w:p w:rsidR="001F4D9B" w:rsidRDefault="00527C39">
      <w:pPr>
        <w:pStyle w:val="BodyText"/>
        <w:ind w:left="4061"/>
      </w:pPr>
      <w:r>
        <w:t>Члан 3.</w:t>
      </w:r>
    </w:p>
    <w:p w:rsidR="001F4D9B" w:rsidRDefault="00527C39">
      <w:pPr>
        <w:pStyle w:val="BodyText"/>
        <w:ind w:right="124" w:firstLine="480"/>
        <w:jc w:val="both"/>
      </w:pPr>
      <w:r>
        <w:t>Запослени су међусобно и лично одговорни за савесно извршавање радних дужности и обавеза у радном односу.</w:t>
      </w:r>
    </w:p>
    <w:p w:rsidR="001F4D9B" w:rsidRDefault="00527C39">
      <w:pPr>
        <w:pStyle w:val="BodyText"/>
        <w:ind w:right="118" w:firstLine="480"/>
        <w:jc w:val="both"/>
      </w:pPr>
      <w:r>
        <w:t>Запослени који својом кривицом не испуњава своје дужности и радне обавезе или се не придржава одлука донесених у школи, чини повреду радне дужности и обавезе.</w:t>
      </w:r>
    </w:p>
    <w:p w:rsidR="001F4D9B" w:rsidRDefault="001F4D9B">
      <w:pPr>
        <w:pStyle w:val="BodyText"/>
        <w:ind w:left="0"/>
      </w:pPr>
    </w:p>
    <w:p w:rsidR="001F4D9B" w:rsidRDefault="00527C39">
      <w:pPr>
        <w:pStyle w:val="BodyText"/>
        <w:spacing w:before="1"/>
        <w:ind w:left="4001"/>
      </w:pPr>
      <w:r>
        <w:t>Члан 4.</w:t>
      </w:r>
    </w:p>
    <w:p w:rsidR="001F4D9B" w:rsidRDefault="00527C39">
      <w:pPr>
        <w:pStyle w:val="BodyText"/>
        <w:tabs>
          <w:tab w:val="left" w:pos="1731"/>
          <w:tab w:val="left" w:pos="2815"/>
          <w:tab w:val="left" w:pos="4331"/>
          <w:tab w:val="left" w:pos="5804"/>
          <w:tab w:val="left" w:pos="6538"/>
          <w:tab w:val="left" w:pos="7654"/>
        </w:tabs>
        <w:ind w:right="117" w:firstLine="480"/>
        <w:jc w:val="right"/>
      </w:pPr>
      <w:r>
        <w:t>Запослени одговара само за повреду радне дужности и обавезе која</w:t>
      </w:r>
      <w:r>
        <w:rPr>
          <w:spacing w:val="5"/>
        </w:rPr>
        <w:t xml:space="preserve"> </w:t>
      </w:r>
      <w:r>
        <w:t>је у</w:t>
      </w:r>
      <w:r>
        <w:rPr>
          <w:spacing w:val="42"/>
        </w:rPr>
        <w:t xml:space="preserve"> </w:t>
      </w:r>
      <w:r>
        <w:t>време извршења</w:t>
      </w:r>
      <w:r>
        <w:tab/>
        <w:t>била</w:t>
      </w:r>
      <w:r>
        <w:tab/>
        <w:t>утврђена</w:t>
      </w:r>
      <w:r>
        <w:tab/>
        <w:t>Законом</w:t>
      </w:r>
      <w:r>
        <w:tab/>
        <w:t>и</w:t>
      </w:r>
      <w:r>
        <w:tab/>
        <w:t>овим</w:t>
      </w:r>
      <w:r>
        <w:tab/>
      </w:r>
      <w:r>
        <w:rPr>
          <w:spacing w:val="-1"/>
        </w:rPr>
        <w:t xml:space="preserve">Правилником. </w:t>
      </w:r>
      <w:r>
        <w:t>Кривична</w:t>
      </w:r>
      <w:r>
        <w:rPr>
          <w:spacing w:val="28"/>
        </w:rPr>
        <w:t xml:space="preserve"> </w:t>
      </w:r>
      <w:r>
        <w:t>одговорност,</w:t>
      </w:r>
      <w:r>
        <w:rPr>
          <w:spacing w:val="29"/>
        </w:rPr>
        <w:t xml:space="preserve"> </w:t>
      </w:r>
      <w:r>
        <w:t>одговорност</w:t>
      </w:r>
      <w:r>
        <w:rPr>
          <w:spacing w:val="29"/>
        </w:rPr>
        <w:t xml:space="preserve"> </w:t>
      </w:r>
      <w:r>
        <w:t>за</w:t>
      </w:r>
      <w:r>
        <w:rPr>
          <w:spacing w:val="28"/>
        </w:rPr>
        <w:t xml:space="preserve"> </w:t>
      </w:r>
      <w:r>
        <w:t>привредни</w:t>
      </w:r>
      <w:r>
        <w:rPr>
          <w:spacing w:val="29"/>
        </w:rPr>
        <w:t xml:space="preserve"> </w:t>
      </w:r>
      <w:r>
        <w:t>преступ</w:t>
      </w:r>
      <w:r>
        <w:rPr>
          <w:spacing w:val="29"/>
        </w:rPr>
        <w:t xml:space="preserve"> </w:t>
      </w:r>
      <w:r>
        <w:t>и</w:t>
      </w:r>
      <w:r>
        <w:rPr>
          <w:spacing w:val="29"/>
        </w:rPr>
        <w:t xml:space="preserve"> </w:t>
      </w:r>
      <w:r>
        <w:t>одговорност</w:t>
      </w:r>
      <w:r>
        <w:rPr>
          <w:spacing w:val="29"/>
        </w:rPr>
        <w:t xml:space="preserve"> </w:t>
      </w:r>
      <w:r>
        <w:t>за прекршај,</w:t>
      </w:r>
      <w:r>
        <w:rPr>
          <w:spacing w:val="-15"/>
        </w:rPr>
        <w:t xml:space="preserve"> </w:t>
      </w:r>
      <w:r>
        <w:t>не</w:t>
      </w:r>
      <w:r>
        <w:rPr>
          <w:spacing w:val="-18"/>
        </w:rPr>
        <w:t xml:space="preserve"> </w:t>
      </w:r>
      <w:r>
        <w:t>искључује</w:t>
      </w:r>
      <w:r>
        <w:rPr>
          <w:spacing w:val="-15"/>
        </w:rPr>
        <w:t xml:space="preserve"> </w:t>
      </w:r>
      <w:r>
        <w:t>дисциплинску</w:t>
      </w:r>
      <w:r>
        <w:rPr>
          <w:spacing w:val="-22"/>
        </w:rPr>
        <w:t xml:space="preserve"> </w:t>
      </w:r>
      <w:r>
        <w:t>одговорност</w:t>
      </w:r>
      <w:r>
        <w:rPr>
          <w:spacing w:val="-14"/>
        </w:rPr>
        <w:t xml:space="preserve"> </w:t>
      </w:r>
      <w:r>
        <w:t>запосленог,</w:t>
      </w:r>
      <w:r>
        <w:rPr>
          <w:spacing w:val="-15"/>
        </w:rPr>
        <w:t xml:space="preserve"> </w:t>
      </w:r>
      <w:r>
        <w:t>ако</w:t>
      </w:r>
      <w:r>
        <w:rPr>
          <w:spacing w:val="-17"/>
        </w:rPr>
        <w:t xml:space="preserve"> </w:t>
      </w:r>
      <w:r>
        <w:t>та</w:t>
      </w:r>
      <w:r>
        <w:rPr>
          <w:spacing w:val="-15"/>
        </w:rPr>
        <w:t xml:space="preserve"> </w:t>
      </w:r>
      <w:r>
        <w:t>радња</w:t>
      </w:r>
      <w:r>
        <w:rPr>
          <w:spacing w:val="-16"/>
        </w:rPr>
        <w:t xml:space="preserve"> </w:t>
      </w:r>
      <w:r>
        <w:t>представља</w:t>
      </w:r>
    </w:p>
    <w:p w:rsidR="001F4D9B" w:rsidRDefault="00527C39">
      <w:pPr>
        <w:pStyle w:val="BodyText"/>
        <w:spacing w:line="274" w:lineRule="exact"/>
        <w:jc w:val="both"/>
      </w:pPr>
      <w:r>
        <w:t>повреду дужности и обавезе.</w:t>
      </w:r>
    </w:p>
    <w:p w:rsidR="001F4D9B" w:rsidRDefault="00527C39">
      <w:pPr>
        <w:pStyle w:val="BodyText"/>
        <w:ind w:left="4238"/>
      </w:pPr>
      <w:r>
        <w:t>Члан 5.</w:t>
      </w:r>
    </w:p>
    <w:p w:rsidR="001F4D9B" w:rsidRDefault="00527C39">
      <w:pPr>
        <w:pStyle w:val="BodyText"/>
        <w:ind w:firstLine="480"/>
      </w:pPr>
      <w:r>
        <w:t>Запослени који на раду и у вези са радом, намерно или из крајње непажње проузрокује штету, дужан је да је надокнади.</w:t>
      </w: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Default="001B6CD2">
      <w:pPr>
        <w:pStyle w:val="BodyText"/>
        <w:ind w:firstLine="480"/>
      </w:pPr>
    </w:p>
    <w:p w:rsidR="001B6CD2" w:rsidRPr="00930E61" w:rsidRDefault="001B6CD2">
      <w:pPr>
        <w:pStyle w:val="BodyText"/>
        <w:ind w:firstLine="480"/>
      </w:pPr>
    </w:p>
    <w:p w:rsidR="001F4D9B" w:rsidRPr="00930E61" w:rsidRDefault="001F4D9B">
      <w:pPr>
        <w:pStyle w:val="BodyText"/>
        <w:spacing w:before="4"/>
        <w:ind w:left="0"/>
      </w:pPr>
    </w:p>
    <w:p w:rsidR="001F4D9B" w:rsidRDefault="00527C39">
      <w:pPr>
        <w:pStyle w:val="Heading2"/>
        <w:numPr>
          <w:ilvl w:val="1"/>
          <w:numId w:val="6"/>
        </w:numPr>
        <w:tabs>
          <w:tab w:val="left" w:pos="2713"/>
        </w:tabs>
        <w:ind w:left="2712" w:hanging="307"/>
        <w:jc w:val="left"/>
      </w:pPr>
      <w:r>
        <w:lastRenderedPageBreak/>
        <w:t>ДИСЦИПЛИНСКА</w:t>
      </w:r>
      <w:r>
        <w:rPr>
          <w:spacing w:val="-2"/>
        </w:rPr>
        <w:t xml:space="preserve"> </w:t>
      </w:r>
      <w:r>
        <w:t>ОДГОВОРНОСТ</w:t>
      </w:r>
    </w:p>
    <w:p w:rsidR="001F4D9B" w:rsidRDefault="001F4D9B">
      <w:pPr>
        <w:pStyle w:val="BodyText"/>
        <w:ind w:left="0"/>
        <w:rPr>
          <w:b/>
        </w:rPr>
      </w:pPr>
    </w:p>
    <w:p w:rsidR="001F4D9B" w:rsidRDefault="00527C39">
      <w:pPr>
        <w:pStyle w:val="ListParagraph"/>
        <w:numPr>
          <w:ilvl w:val="2"/>
          <w:numId w:val="6"/>
        </w:numPr>
        <w:tabs>
          <w:tab w:val="left" w:pos="2801"/>
        </w:tabs>
        <w:spacing w:before="1"/>
        <w:rPr>
          <w:b/>
          <w:sz w:val="24"/>
        </w:rPr>
      </w:pPr>
      <w:r>
        <w:rPr>
          <w:b/>
          <w:sz w:val="24"/>
        </w:rPr>
        <w:t>Радне обавезе и дисциплинске</w:t>
      </w:r>
      <w:r>
        <w:rPr>
          <w:b/>
          <w:spacing w:val="-4"/>
          <w:sz w:val="24"/>
        </w:rPr>
        <w:t xml:space="preserve"> </w:t>
      </w:r>
      <w:r>
        <w:rPr>
          <w:b/>
          <w:sz w:val="24"/>
        </w:rPr>
        <w:t>мере</w:t>
      </w:r>
    </w:p>
    <w:p w:rsidR="001F4D9B" w:rsidRDefault="001F4D9B">
      <w:pPr>
        <w:pStyle w:val="BodyText"/>
        <w:spacing w:before="6"/>
        <w:ind w:left="0"/>
        <w:rPr>
          <w:b/>
          <w:sz w:val="23"/>
        </w:rPr>
      </w:pPr>
    </w:p>
    <w:p w:rsidR="001F4D9B" w:rsidRDefault="00527C39">
      <w:pPr>
        <w:pStyle w:val="BodyText"/>
        <w:ind w:left="155" w:right="886"/>
        <w:jc w:val="center"/>
      </w:pPr>
      <w:r>
        <w:t>Члан 6.</w:t>
      </w:r>
    </w:p>
    <w:p w:rsidR="001F4D9B" w:rsidRDefault="001F4D9B">
      <w:pPr>
        <w:pStyle w:val="BodyText"/>
        <w:ind w:left="0"/>
      </w:pPr>
    </w:p>
    <w:p w:rsidR="001F4D9B" w:rsidRDefault="00527C39">
      <w:pPr>
        <w:pStyle w:val="BodyText"/>
        <w:ind w:left="580"/>
      </w:pPr>
      <w:r>
        <w:t>Запослени је нарочито дужан:</w:t>
      </w:r>
    </w:p>
    <w:p w:rsidR="001F4D9B" w:rsidRDefault="001F4D9B"/>
    <w:p w:rsidR="00845509" w:rsidRDefault="00845509" w:rsidP="00845509">
      <w:pPr>
        <w:pStyle w:val="ListParagraph"/>
        <w:numPr>
          <w:ilvl w:val="0"/>
          <w:numId w:val="5"/>
        </w:numPr>
        <w:tabs>
          <w:tab w:val="left" w:pos="821"/>
        </w:tabs>
        <w:spacing w:before="73"/>
        <w:rPr>
          <w:sz w:val="24"/>
        </w:rPr>
      </w:pPr>
      <w:r>
        <w:rPr>
          <w:sz w:val="24"/>
        </w:rPr>
        <w:t xml:space="preserve">да </w:t>
      </w:r>
      <w:r>
        <w:rPr>
          <w:spacing w:val="-3"/>
          <w:sz w:val="24"/>
        </w:rPr>
        <w:t xml:space="preserve">чува </w:t>
      </w:r>
      <w:r>
        <w:rPr>
          <w:sz w:val="24"/>
        </w:rPr>
        <w:t>имовину школе, да се према њој односи са пажњом доброг</w:t>
      </w:r>
      <w:r>
        <w:rPr>
          <w:spacing w:val="-5"/>
          <w:sz w:val="24"/>
        </w:rPr>
        <w:t xml:space="preserve"> </w:t>
      </w:r>
      <w:r>
        <w:rPr>
          <w:sz w:val="24"/>
        </w:rPr>
        <w:t>привредника;</w:t>
      </w:r>
    </w:p>
    <w:p w:rsidR="00845509" w:rsidRDefault="00845509" w:rsidP="00845509">
      <w:pPr>
        <w:pStyle w:val="ListParagraph"/>
        <w:numPr>
          <w:ilvl w:val="0"/>
          <w:numId w:val="5"/>
        </w:numPr>
        <w:tabs>
          <w:tab w:val="left" w:pos="821"/>
        </w:tabs>
        <w:spacing w:before="1"/>
        <w:ind w:left="100" w:right="853" w:firstLine="480"/>
        <w:rPr>
          <w:sz w:val="24"/>
        </w:rPr>
      </w:pPr>
      <w:r>
        <w:rPr>
          <w:sz w:val="24"/>
        </w:rPr>
        <w:t>да улаже личне и стручне способности при раду и да рационално користи средства за</w:t>
      </w:r>
      <w:r>
        <w:rPr>
          <w:spacing w:val="-3"/>
          <w:sz w:val="24"/>
        </w:rPr>
        <w:t xml:space="preserve"> </w:t>
      </w:r>
      <w:r>
        <w:rPr>
          <w:sz w:val="24"/>
        </w:rPr>
        <w:t>рад;</w:t>
      </w:r>
    </w:p>
    <w:p w:rsidR="00845509" w:rsidRDefault="00845509" w:rsidP="00845509">
      <w:pPr>
        <w:pStyle w:val="ListParagraph"/>
        <w:numPr>
          <w:ilvl w:val="0"/>
          <w:numId w:val="5"/>
        </w:numPr>
        <w:tabs>
          <w:tab w:val="left" w:pos="821"/>
        </w:tabs>
        <w:ind w:left="100" w:right="735" w:firstLine="480"/>
        <w:rPr>
          <w:sz w:val="24"/>
        </w:rPr>
      </w:pPr>
      <w:r>
        <w:rPr>
          <w:sz w:val="24"/>
        </w:rPr>
        <w:t>да лично и савесно обавља свој посао, да извршава своје радне дужности и обавезе које произилазе из</w:t>
      </w:r>
      <w:r>
        <w:rPr>
          <w:spacing w:val="-3"/>
          <w:sz w:val="24"/>
        </w:rPr>
        <w:t xml:space="preserve"> </w:t>
      </w:r>
      <w:r>
        <w:rPr>
          <w:sz w:val="24"/>
        </w:rPr>
        <w:t>рада;</w:t>
      </w:r>
    </w:p>
    <w:p w:rsidR="00845509" w:rsidRDefault="00845509" w:rsidP="00930E61">
      <w:pPr>
        <w:pStyle w:val="ListParagraph"/>
        <w:numPr>
          <w:ilvl w:val="0"/>
          <w:numId w:val="5"/>
        </w:numPr>
        <w:tabs>
          <w:tab w:val="left" w:pos="821"/>
          <w:tab w:val="left" w:pos="9781"/>
        </w:tabs>
        <w:ind w:left="100" w:right="-389" w:firstLine="480"/>
        <w:rPr>
          <w:sz w:val="24"/>
        </w:rPr>
      </w:pPr>
      <w:r>
        <w:rPr>
          <w:sz w:val="24"/>
        </w:rPr>
        <w:t xml:space="preserve">да рад обавља у одређено радно време и да се за време рада не удаљава </w:t>
      </w:r>
      <w:r>
        <w:rPr>
          <w:spacing w:val="3"/>
          <w:sz w:val="24"/>
        </w:rPr>
        <w:t>са</w:t>
      </w:r>
      <w:r>
        <w:rPr>
          <w:spacing w:val="-27"/>
          <w:sz w:val="24"/>
        </w:rPr>
        <w:t xml:space="preserve"> </w:t>
      </w:r>
      <w:r>
        <w:rPr>
          <w:sz w:val="24"/>
        </w:rPr>
        <w:t>свог посла;</w:t>
      </w:r>
    </w:p>
    <w:p w:rsidR="00845509" w:rsidRDefault="00845509" w:rsidP="00845509">
      <w:pPr>
        <w:pStyle w:val="ListParagraph"/>
        <w:numPr>
          <w:ilvl w:val="0"/>
          <w:numId w:val="5"/>
        </w:numPr>
        <w:tabs>
          <w:tab w:val="left" w:pos="821"/>
        </w:tabs>
        <w:rPr>
          <w:sz w:val="24"/>
        </w:rPr>
      </w:pPr>
      <w:r>
        <w:rPr>
          <w:sz w:val="24"/>
        </w:rPr>
        <w:t>да чува пословну</w:t>
      </w:r>
      <w:r>
        <w:rPr>
          <w:spacing w:val="-7"/>
          <w:sz w:val="24"/>
        </w:rPr>
        <w:t xml:space="preserve"> </w:t>
      </w:r>
      <w:r>
        <w:rPr>
          <w:sz w:val="24"/>
        </w:rPr>
        <w:t>тајну;</w:t>
      </w:r>
    </w:p>
    <w:p w:rsidR="00845509" w:rsidRDefault="00845509" w:rsidP="00845509">
      <w:pPr>
        <w:pStyle w:val="ListParagraph"/>
        <w:numPr>
          <w:ilvl w:val="0"/>
          <w:numId w:val="5"/>
        </w:numPr>
        <w:tabs>
          <w:tab w:val="left" w:pos="821"/>
        </w:tabs>
        <w:rPr>
          <w:sz w:val="24"/>
        </w:rPr>
      </w:pPr>
      <w:r>
        <w:rPr>
          <w:sz w:val="24"/>
        </w:rPr>
        <w:t>да стално усавршава своје радне и стручне</w:t>
      </w:r>
      <w:r>
        <w:rPr>
          <w:spacing w:val="-6"/>
          <w:sz w:val="24"/>
        </w:rPr>
        <w:t xml:space="preserve"> </w:t>
      </w:r>
      <w:r>
        <w:rPr>
          <w:sz w:val="24"/>
        </w:rPr>
        <w:t>способности;</w:t>
      </w:r>
    </w:p>
    <w:p w:rsidR="00845509" w:rsidRDefault="00845509" w:rsidP="00845509">
      <w:pPr>
        <w:pStyle w:val="ListParagraph"/>
        <w:numPr>
          <w:ilvl w:val="0"/>
          <w:numId w:val="5"/>
        </w:numPr>
        <w:tabs>
          <w:tab w:val="left" w:pos="821"/>
        </w:tabs>
        <w:rPr>
          <w:sz w:val="24"/>
        </w:rPr>
      </w:pPr>
      <w:r>
        <w:rPr>
          <w:sz w:val="24"/>
        </w:rPr>
        <w:t>да се придржава безбедносних и заштитних мера при</w:t>
      </w:r>
      <w:r>
        <w:rPr>
          <w:spacing w:val="-7"/>
          <w:sz w:val="24"/>
        </w:rPr>
        <w:t xml:space="preserve"> </w:t>
      </w:r>
      <w:r>
        <w:rPr>
          <w:sz w:val="24"/>
        </w:rPr>
        <w:t>раду;</w:t>
      </w:r>
    </w:p>
    <w:p w:rsidR="00845509" w:rsidRDefault="00845509" w:rsidP="00845509">
      <w:pPr>
        <w:pStyle w:val="ListParagraph"/>
        <w:numPr>
          <w:ilvl w:val="0"/>
          <w:numId w:val="5"/>
        </w:numPr>
        <w:tabs>
          <w:tab w:val="left" w:pos="821"/>
        </w:tabs>
        <w:rPr>
          <w:sz w:val="24"/>
        </w:rPr>
      </w:pPr>
      <w:r>
        <w:rPr>
          <w:sz w:val="24"/>
        </w:rPr>
        <w:t>да извршава одлуке надлежних</w:t>
      </w:r>
      <w:r>
        <w:rPr>
          <w:spacing w:val="-3"/>
          <w:sz w:val="24"/>
        </w:rPr>
        <w:t xml:space="preserve"> </w:t>
      </w:r>
      <w:r>
        <w:rPr>
          <w:sz w:val="24"/>
        </w:rPr>
        <w:t>органа;</w:t>
      </w:r>
    </w:p>
    <w:p w:rsidR="00845509" w:rsidRDefault="00845509" w:rsidP="00845509">
      <w:pPr>
        <w:pStyle w:val="ListParagraph"/>
        <w:numPr>
          <w:ilvl w:val="0"/>
          <w:numId w:val="5"/>
        </w:numPr>
        <w:tabs>
          <w:tab w:val="left" w:pos="821"/>
        </w:tabs>
        <w:rPr>
          <w:sz w:val="24"/>
        </w:rPr>
      </w:pPr>
      <w:r>
        <w:rPr>
          <w:sz w:val="24"/>
        </w:rPr>
        <w:t>да се придржава Закона и општих аката</w:t>
      </w:r>
      <w:r>
        <w:rPr>
          <w:spacing w:val="-2"/>
          <w:sz w:val="24"/>
        </w:rPr>
        <w:t xml:space="preserve"> </w:t>
      </w:r>
      <w:r>
        <w:rPr>
          <w:sz w:val="24"/>
        </w:rPr>
        <w:t>школе.</w:t>
      </w:r>
    </w:p>
    <w:p w:rsidR="00845509" w:rsidRDefault="00845509" w:rsidP="00845509">
      <w:pPr>
        <w:pStyle w:val="BodyText"/>
        <w:spacing w:before="3"/>
        <w:ind w:left="0"/>
        <w:rPr>
          <w:sz w:val="16"/>
        </w:rPr>
      </w:pPr>
    </w:p>
    <w:p w:rsidR="00845509" w:rsidRDefault="00845509" w:rsidP="00B01CEF">
      <w:pPr>
        <w:pStyle w:val="BodyText"/>
        <w:spacing w:before="90"/>
        <w:ind w:left="155" w:right="171"/>
        <w:jc w:val="center"/>
      </w:pPr>
      <w:r>
        <w:t>Члан 7.</w:t>
      </w:r>
    </w:p>
    <w:p w:rsidR="00845509" w:rsidRDefault="00845509" w:rsidP="00845509">
      <w:pPr>
        <w:pStyle w:val="BodyText"/>
        <w:ind w:left="820"/>
      </w:pPr>
      <w:r>
        <w:t>Запослени може да одговара за:</w:t>
      </w:r>
    </w:p>
    <w:p w:rsidR="00845509" w:rsidRDefault="00845509" w:rsidP="00845509">
      <w:pPr>
        <w:pStyle w:val="ListParagraph"/>
        <w:numPr>
          <w:ilvl w:val="1"/>
          <w:numId w:val="5"/>
        </w:numPr>
        <w:tabs>
          <w:tab w:val="left" w:pos="1177"/>
          <w:tab w:val="left" w:pos="1178"/>
        </w:tabs>
        <w:ind w:firstLine="720"/>
        <w:rPr>
          <w:sz w:val="24"/>
        </w:rPr>
      </w:pPr>
      <w:r>
        <w:rPr>
          <w:sz w:val="24"/>
        </w:rPr>
        <w:t>лакшу повреду радне обавезе, утврђену општим актом</w:t>
      </w:r>
      <w:r>
        <w:rPr>
          <w:spacing w:val="-15"/>
          <w:sz w:val="24"/>
        </w:rPr>
        <w:t xml:space="preserve"> </w:t>
      </w:r>
      <w:r>
        <w:rPr>
          <w:sz w:val="24"/>
        </w:rPr>
        <w:t>Школе;</w:t>
      </w:r>
    </w:p>
    <w:p w:rsidR="00845509" w:rsidRDefault="00845509" w:rsidP="00845509">
      <w:pPr>
        <w:pStyle w:val="ListParagraph"/>
        <w:numPr>
          <w:ilvl w:val="1"/>
          <w:numId w:val="5"/>
        </w:numPr>
        <w:tabs>
          <w:tab w:val="left" w:pos="1177"/>
          <w:tab w:val="left" w:pos="1178"/>
        </w:tabs>
        <w:ind w:firstLine="720"/>
        <w:rPr>
          <w:sz w:val="24"/>
        </w:rPr>
      </w:pPr>
      <w:r>
        <w:rPr>
          <w:sz w:val="24"/>
        </w:rPr>
        <w:t>тежу повреду радне обавезе прописану</w:t>
      </w:r>
      <w:r>
        <w:rPr>
          <w:spacing w:val="-20"/>
          <w:sz w:val="24"/>
        </w:rPr>
        <w:t xml:space="preserve"> </w:t>
      </w:r>
      <w:r>
        <w:rPr>
          <w:sz w:val="24"/>
        </w:rPr>
        <w:t>Законом;</w:t>
      </w:r>
    </w:p>
    <w:p w:rsidR="00845509" w:rsidRDefault="00845509" w:rsidP="00845509">
      <w:pPr>
        <w:pStyle w:val="ListParagraph"/>
        <w:numPr>
          <w:ilvl w:val="1"/>
          <w:numId w:val="5"/>
        </w:numPr>
        <w:tabs>
          <w:tab w:val="left" w:pos="1177"/>
          <w:tab w:val="left" w:pos="1178"/>
        </w:tabs>
        <w:ind w:firstLine="720"/>
        <w:rPr>
          <w:sz w:val="24"/>
        </w:rPr>
      </w:pPr>
      <w:r>
        <w:rPr>
          <w:sz w:val="24"/>
        </w:rPr>
        <w:t>повреду забране прописане</w:t>
      </w:r>
      <w:r>
        <w:rPr>
          <w:spacing w:val="-8"/>
          <w:sz w:val="24"/>
        </w:rPr>
        <w:t xml:space="preserve"> </w:t>
      </w:r>
      <w:r>
        <w:rPr>
          <w:sz w:val="24"/>
        </w:rPr>
        <w:t>Законом;</w:t>
      </w:r>
    </w:p>
    <w:p w:rsidR="00845509" w:rsidRDefault="00845509" w:rsidP="00845509">
      <w:pPr>
        <w:pStyle w:val="ListParagraph"/>
        <w:numPr>
          <w:ilvl w:val="1"/>
          <w:numId w:val="5"/>
        </w:numPr>
        <w:tabs>
          <w:tab w:val="left" w:pos="1177"/>
          <w:tab w:val="left" w:pos="1178"/>
        </w:tabs>
        <w:ind w:right="116" w:firstLine="720"/>
        <w:rPr>
          <w:sz w:val="24"/>
        </w:rPr>
      </w:pPr>
      <w:r>
        <w:rPr>
          <w:sz w:val="24"/>
        </w:rPr>
        <w:t>материјалну штету коју нанесе установи, намерно или крајњом непажњом, у складу са</w:t>
      </w:r>
      <w:r>
        <w:rPr>
          <w:spacing w:val="-5"/>
          <w:sz w:val="24"/>
        </w:rPr>
        <w:t xml:space="preserve"> </w:t>
      </w:r>
      <w:r>
        <w:rPr>
          <w:sz w:val="24"/>
        </w:rPr>
        <w:t>Законом.</w:t>
      </w:r>
    </w:p>
    <w:p w:rsidR="00845509" w:rsidRDefault="00845509" w:rsidP="00B01CEF">
      <w:pPr>
        <w:pStyle w:val="BodyText"/>
        <w:ind w:left="4238"/>
      </w:pPr>
      <w:r>
        <w:t>Члан 8.</w:t>
      </w:r>
    </w:p>
    <w:p w:rsidR="00845509" w:rsidRDefault="00845509" w:rsidP="00845509">
      <w:pPr>
        <w:pStyle w:val="BodyText"/>
        <w:spacing w:before="1"/>
        <w:ind w:left="0"/>
      </w:pPr>
    </w:p>
    <w:p w:rsidR="00845509" w:rsidRPr="00930E61" w:rsidRDefault="00845509" w:rsidP="00930E61">
      <w:pPr>
        <w:pStyle w:val="BodyText"/>
        <w:ind w:left="580"/>
      </w:pPr>
      <w:r>
        <w:t>Лакше повреде радних обавеза и дужности јесу:</w:t>
      </w:r>
    </w:p>
    <w:p w:rsidR="00E96C5A" w:rsidRDefault="00E96C5A" w:rsidP="00E96C5A">
      <w:pPr>
        <w:adjustRightInd w:val="0"/>
        <w:jc w:val="both"/>
        <w:rPr>
          <w:b/>
          <w:lang w:val="ru-RU"/>
        </w:rPr>
      </w:pPr>
      <w:r w:rsidRPr="00DB4DCB">
        <w:rPr>
          <w:b/>
          <w:lang w:val="ru-RU"/>
        </w:rPr>
        <w:t>Лакше повреде радних обавеза и дужности јесу:</w:t>
      </w:r>
    </w:p>
    <w:p w:rsidR="00E96C5A" w:rsidRPr="00DB4DCB" w:rsidRDefault="00E96C5A" w:rsidP="00E96C5A">
      <w:pPr>
        <w:adjustRightInd w:val="0"/>
        <w:jc w:val="both"/>
        <w:rPr>
          <w:b/>
          <w:lang w:val="ru-RU"/>
        </w:rPr>
      </w:pP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школе;</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неоправдани изостанак с посла један радни дан;</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закашњавање на поједине часове;</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несавесно чување службених списа или података;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необавештавање о пропустима у вези са заштитом на раду;</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изазивање и прикривање материјалне штете, мањег обима;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недостављање потврде лекара о привременој спречености за рад, најкасније у року од три дана од дана настанка спречености;</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неприсуствовање седницама стручних органа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невршење дежурства на одморима по утврђеном распореду;</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самовољно мењање распореда часова без знања директора;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онемогућавање или спречавање другог радника у извршавању својих радних обавеза;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пушење у просторијама Школе или на местима где то није предвиђено;</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 xml:space="preserve">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 </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lastRenderedPageBreak/>
        <w:t>одбијање да прими ученика на час ;</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неуредно и неблаговремено вођење дневника рада тако што се :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неотклањање насталње штете која угрожава безбедност и услове рада ученика, запослених и трећих лица,</w:t>
      </w:r>
    </w:p>
    <w:p w:rsidR="00E96C5A" w:rsidRPr="00991067" w:rsidRDefault="00E96C5A" w:rsidP="00E96C5A">
      <w:pPr>
        <w:widowControl/>
        <w:numPr>
          <w:ilvl w:val="0"/>
          <w:numId w:val="9"/>
        </w:numPr>
        <w:adjustRightInd w:val="0"/>
        <w:jc w:val="both"/>
        <w:rPr>
          <w:sz w:val="24"/>
          <w:szCs w:val="24"/>
          <w:lang w:val="ru-RU"/>
        </w:rPr>
      </w:pPr>
      <w:r w:rsidRPr="00E96C5A">
        <w:rPr>
          <w:sz w:val="24"/>
          <w:szCs w:val="24"/>
          <w:lang w:val="ru-RU"/>
        </w:rPr>
        <w:t>обављање приватвог посла за време рада,</w:t>
      </w:r>
    </w:p>
    <w:p w:rsidR="00991067" w:rsidRPr="00991067" w:rsidRDefault="00991067" w:rsidP="00991067">
      <w:pPr>
        <w:pStyle w:val="ListParagraph"/>
        <w:numPr>
          <w:ilvl w:val="0"/>
          <w:numId w:val="9"/>
        </w:numPr>
        <w:tabs>
          <w:tab w:val="left" w:pos="1541"/>
        </w:tabs>
        <w:ind w:right="119"/>
        <w:rPr>
          <w:sz w:val="24"/>
        </w:rPr>
      </w:pPr>
      <w:r>
        <w:rPr>
          <w:sz w:val="24"/>
        </w:rPr>
        <w:t>непријављивања</w:t>
      </w:r>
      <w:r>
        <w:rPr>
          <w:spacing w:val="-16"/>
          <w:sz w:val="24"/>
        </w:rPr>
        <w:t xml:space="preserve"> </w:t>
      </w:r>
      <w:r>
        <w:rPr>
          <w:sz w:val="24"/>
        </w:rPr>
        <w:t>или</w:t>
      </w:r>
      <w:r>
        <w:rPr>
          <w:spacing w:val="-17"/>
          <w:sz w:val="24"/>
        </w:rPr>
        <w:t xml:space="preserve"> </w:t>
      </w:r>
      <w:r>
        <w:rPr>
          <w:sz w:val="24"/>
        </w:rPr>
        <w:t>неблаговремено</w:t>
      </w:r>
      <w:r>
        <w:rPr>
          <w:spacing w:val="-15"/>
          <w:sz w:val="24"/>
        </w:rPr>
        <w:t xml:space="preserve"> </w:t>
      </w:r>
      <w:r>
        <w:rPr>
          <w:sz w:val="24"/>
        </w:rPr>
        <w:t>пријављивање</w:t>
      </w:r>
      <w:r>
        <w:rPr>
          <w:spacing w:val="-16"/>
          <w:sz w:val="24"/>
        </w:rPr>
        <w:t xml:space="preserve"> </w:t>
      </w:r>
      <w:r>
        <w:rPr>
          <w:sz w:val="24"/>
        </w:rPr>
        <w:t>кварова</w:t>
      </w:r>
      <w:r>
        <w:rPr>
          <w:spacing w:val="-17"/>
          <w:sz w:val="24"/>
        </w:rPr>
        <w:t xml:space="preserve"> </w:t>
      </w:r>
      <w:r>
        <w:rPr>
          <w:sz w:val="24"/>
        </w:rPr>
        <w:t>на</w:t>
      </w:r>
      <w:r>
        <w:rPr>
          <w:spacing w:val="-16"/>
          <w:sz w:val="24"/>
        </w:rPr>
        <w:t xml:space="preserve"> </w:t>
      </w:r>
      <w:r>
        <w:rPr>
          <w:sz w:val="24"/>
        </w:rPr>
        <w:t>наставним средствима, апаратима, инсталацијама и другим</w:t>
      </w:r>
      <w:r>
        <w:rPr>
          <w:spacing w:val="-2"/>
          <w:sz w:val="24"/>
        </w:rPr>
        <w:t xml:space="preserve"> </w:t>
      </w:r>
      <w:r>
        <w:rPr>
          <w:sz w:val="24"/>
        </w:rPr>
        <w:t>средствима;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 xml:space="preserve">неоправдано пропуштање запосленог да у року од 24 часа обавести о спречености доласка на посао </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необавешавање о промени адресе пребивалишта, презимена, или других података значајних за вођење евиденција из радног односа,</w:t>
      </w:r>
    </w:p>
    <w:p w:rsidR="00E96C5A" w:rsidRPr="00E96C5A" w:rsidRDefault="00E96C5A" w:rsidP="00E96C5A">
      <w:pPr>
        <w:widowControl/>
        <w:numPr>
          <w:ilvl w:val="0"/>
          <w:numId w:val="9"/>
        </w:numPr>
        <w:adjustRightInd w:val="0"/>
        <w:jc w:val="both"/>
        <w:rPr>
          <w:sz w:val="24"/>
          <w:szCs w:val="24"/>
          <w:lang w:val="ru-RU"/>
        </w:rPr>
      </w:pPr>
      <w:r w:rsidRPr="00E96C5A">
        <w:rPr>
          <w:sz w:val="24"/>
          <w:szCs w:val="24"/>
          <w:lang w:val="ru-RU"/>
        </w:rPr>
        <w:t>неовлашћено вршење послова, службених и других радњи које нису ни накнадно одобрене од стране директора или другог надлежног лица.</w:t>
      </w:r>
    </w:p>
    <w:p w:rsidR="00E96C5A" w:rsidRPr="00B01CEF" w:rsidRDefault="00E96C5A" w:rsidP="00E96C5A">
      <w:pPr>
        <w:widowControl/>
        <w:numPr>
          <w:ilvl w:val="0"/>
          <w:numId w:val="9"/>
        </w:numPr>
        <w:adjustRightInd w:val="0"/>
        <w:jc w:val="both"/>
        <w:rPr>
          <w:sz w:val="24"/>
          <w:szCs w:val="24"/>
          <w:lang w:val="ru-RU"/>
        </w:rPr>
      </w:pPr>
      <w:r w:rsidRPr="00E96C5A">
        <w:rPr>
          <w:sz w:val="24"/>
          <w:szCs w:val="24"/>
          <w:lang w:val="ru-RU"/>
        </w:rPr>
        <w:t>и друге повреде утврђене општим актом Школе;</w:t>
      </w:r>
    </w:p>
    <w:p w:rsidR="00845509" w:rsidRDefault="00CD6FE8" w:rsidP="00466272">
      <w:pPr>
        <w:pStyle w:val="BodyText"/>
        <w:ind w:right="115" w:firstLine="1199"/>
        <w:jc w:val="both"/>
      </w:pPr>
      <w:proofErr w:type="gramStart"/>
      <w:r>
        <w:t>За повреде из става 1.</w:t>
      </w:r>
      <w:proofErr w:type="gramEnd"/>
      <w:r>
        <w:t xml:space="preserve"> овог члана, може се изрећи писана опомена и новчана казна у висини до 20% од плате исплаћене за месец у коме је одлука донета, у трајању до три месеца. </w:t>
      </w:r>
    </w:p>
    <w:p w:rsidR="00B01CEF" w:rsidRPr="00466272" w:rsidRDefault="00B01CEF" w:rsidP="00466272">
      <w:pPr>
        <w:pStyle w:val="BodyText"/>
        <w:ind w:right="115" w:firstLine="1199"/>
        <w:jc w:val="both"/>
      </w:pPr>
    </w:p>
    <w:p w:rsidR="00CD6FE8" w:rsidRPr="001B6CD2" w:rsidRDefault="00CD6FE8" w:rsidP="00CD6FE8">
      <w:pPr>
        <w:pStyle w:val="BodyText"/>
        <w:ind w:left="4238"/>
      </w:pPr>
      <w:proofErr w:type="gramStart"/>
      <w:r>
        <w:t>Члан 9.</w:t>
      </w:r>
      <w:proofErr w:type="gramEnd"/>
    </w:p>
    <w:p w:rsidR="00CD6FE8" w:rsidRDefault="00CD6FE8" w:rsidP="00CD6FE8">
      <w:pPr>
        <w:pStyle w:val="BodyText"/>
        <w:ind w:left="580"/>
      </w:pPr>
      <w:r>
        <w:t>Теже повреде радних обавеза и дужности јесу:</w:t>
      </w:r>
    </w:p>
    <w:p w:rsidR="00E96C5A" w:rsidRPr="00E96C5A" w:rsidRDefault="00E96C5A" w:rsidP="00E96C5A">
      <w:pPr>
        <w:widowControl/>
        <w:numPr>
          <w:ilvl w:val="0"/>
          <w:numId w:val="10"/>
        </w:numPr>
        <w:autoSpaceDE/>
        <w:autoSpaceDN/>
        <w:spacing w:after="80"/>
        <w:jc w:val="both"/>
        <w:rPr>
          <w:sz w:val="24"/>
          <w:szCs w:val="24"/>
          <w:lang w:val="sr-Cyrl-CS"/>
        </w:rPr>
      </w:pPr>
      <w:r w:rsidRPr="00E96C5A">
        <w:rPr>
          <w:sz w:val="24"/>
          <w:szCs w:val="24"/>
          <w:lang w:val="sr-Cyrl-CS"/>
        </w:rPr>
        <w:t>извршење кривичног дела на раду или у вези са радом;</w:t>
      </w:r>
    </w:p>
    <w:p w:rsidR="00E96C5A" w:rsidRPr="00E96C5A" w:rsidRDefault="00E96C5A" w:rsidP="00E96C5A">
      <w:pPr>
        <w:widowControl/>
        <w:numPr>
          <w:ilvl w:val="0"/>
          <w:numId w:val="10"/>
        </w:numPr>
        <w:autoSpaceDE/>
        <w:autoSpaceDN/>
        <w:spacing w:after="80"/>
        <w:jc w:val="both"/>
        <w:rPr>
          <w:sz w:val="24"/>
          <w:szCs w:val="24"/>
          <w:lang w:val="sr-Cyrl-CS"/>
        </w:rPr>
      </w:pPr>
      <w:r w:rsidRPr="00E96C5A">
        <w:rPr>
          <w:sz w:val="24"/>
          <w:szCs w:val="24"/>
          <w:lang w:val="sr-Cyrl-CS"/>
        </w:rPr>
        <w:t>подстрекавање на употребу алкохолних пића код деце и ученика, или омогућавање, давање или непријављивање набавке и употребе;</w:t>
      </w:r>
    </w:p>
    <w:p w:rsidR="00E96C5A" w:rsidRPr="00E96C5A" w:rsidRDefault="00E96C5A" w:rsidP="00E96C5A">
      <w:pPr>
        <w:widowControl/>
        <w:numPr>
          <w:ilvl w:val="0"/>
          <w:numId w:val="10"/>
        </w:numPr>
        <w:autoSpaceDE/>
        <w:autoSpaceDN/>
        <w:spacing w:after="80"/>
        <w:jc w:val="both"/>
        <w:rPr>
          <w:sz w:val="24"/>
          <w:szCs w:val="24"/>
          <w:lang w:val="sr-Cyrl-CS"/>
        </w:rPr>
      </w:pPr>
      <w:r w:rsidRPr="00E96C5A">
        <w:rPr>
          <w:sz w:val="24"/>
          <w:szCs w:val="24"/>
          <w:lang w:val="sr-Cyrl-CS"/>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ношење оружја у установи;</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наплаћивање припреме ученика школе у којој је наставник у радном односу, а ради оцењивања, односно полагања испита;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долазак на рад у припитом или пијаном стању, употреба алкохола или других опојних средстава;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неоправдано одсуство са рада најмање три узастопна радна дана;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неовлашћена промена података у евиденцији, односно јавној исправи;</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неспровођење мера безбедности деце, ученика и запослених;</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уништење, оштећење, скривање или изношење евиденције, односно обрасца јавне исправе или јавне исправе;</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одбијање давања на увид резултата писмене провере знања ученицима, родитељима, односно другим законским заступницима;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одбијање пријема и давања на увид евиденције лицу које врши надзор над радом установе, родитељу, односно другом законском заступнику;</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неовлашћено присвајање, коришћење и приказивање туђих података;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незаконит рад или пропуштање радњи чиме се спречава или онемогућава остваривање права детета, ученика или другог запосленог;</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неизвршавање или несавесно, неблаговремено или немарно извршавање послова или налога директора у току рада;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злоупотреба права из радног односа;</w:t>
      </w:r>
    </w:p>
    <w:p w:rsidR="00E96C5A" w:rsidRPr="00E96C5A" w:rsidRDefault="00E96C5A" w:rsidP="00E96C5A">
      <w:pPr>
        <w:widowControl/>
        <w:numPr>
          <w:ilvl w:val="0"/>
          <w:numId w:val="10"/>
        </w:numPr>
        <w:autoSpaceDE/>
        <w:autoSpaceDN/>
        <w:spacing w:after="80"/>
        <w:jc w:val="both"/>
        <w:rPr>
          <w:sz w:val="24"/>
          <w:szCs w:val="24"/>
        </w:rPr>
      </w:pPr>
      <w:r w:rsidRPr="00E96C5A">
        <w:rPr>
          <w:sz w:val="24"/>
          <w:szCs w:val="24"/>
        </w:rPr>
        <w:t>незаконито располагање средствима, школским простором, опремом и имовином установе;</w:t>
      </w:r>
    </w:p>
    <w:p w:rsidR="00E96C5A" w:rsidRDefault="00E96C5A" w:rsidP="00E96C5A">
      <w:pPr>
        <w:widowControl/>
        <w:numPr>
          <w:ilvl w:val="0"/>
          <w:numId w:val="10"/>
        </w:numPr>
        <w:autoSpaceDE/>
        <w:autoSpaceDN/>
        <w:spacing w:after="80"/>
        <w:jc w:val="both"/>
        <w:rPr>
          <w:sz w:val="24"/>
          <w:szCs w:val="24"/>
        </w:rPr>
      </w:pPr>
      <w:proofErr w:type="gramStart"/>
      <w:r w:rsidRPr="00E96C5A">
        <w:rPr>
          <w:sz w:val="24"/>
          <w:szCs w:val="24"/>
        </w:rPr>
        <w:t>друге</w:t>
      </w:r>
      <w:proofErr w:type="gramEnd"/>
      <w:r w:rsidRPr="00E96C5A">
        <w:rPr>
          <w:sz w:val="24"/>
          <w:szCs w:val="24"/>
        </w:rPr>
        <w:t xml:space="preserve"> повреде радне обавезе у складу са законом.</w:t>
      </w:r>
    </w:p>
    <w:p w:rsidR="00B01CEF" w:rsidRDefault="00B01CEF" w:rsidP="00B01CEF">
      <w:pPr>
        <w:widowControl/>
        <w:autoSpaceDE/>
        <w:autoSpaceDN/>
        <w:spacing w:after="80"/>
        <w:jc w:val="both"/>
        <w:rPr>
          <w:sz w:val="24"/>
          <w:szCs w:val="24"/>
        </w:rPr>
      </w:pPr>
    </w:p>
    <w:p w:rsidR="00B01CEF" w:rsidRPr="00E96C5A" w:rsidRDefault="00B01CEF" w:rsidP="00B01CEF">
      <w:pPr>
        <w:widowControl/>
        <w:autoSpaceDE/>
        <w:autoSpaceDN/>
        <w:spacing w:after="80"/>
        <w:jc w:val="both"/>
        <w:rPr>
          <w:sz w:val="24"/>
          <w:szCs w:val="24"/>
        </w:rPr>
      </w:pPr>
    </w:p>
    <w:p w:rsidR="00CD6FE8" w:rsidRPr="001B6CD2" w:rsidRDefault="00CD6FE8" w:rsidP="00CD6FE8">
      <w:pPr>
        <w:pStyle w:val="BodyText"/>
        <w:ind w:right="120" w:firstLine="1199"/>
        <w:jc w:val="both"/>
      </w:pPr>
      <w:proofErr w:type="gramStart"/>
      <w:r>
        <w:t>За</w:t>
      </w:r>
      <w:r>
        <w:rPr>
          <w:spacing w:val="-15"/>
        </w:rPr>
        <w:t xml:space="preserve"> </w:t>
      </w:r>
      <w:r>
        <w:t>повреде</w:t>
      </w:r>
      <w:r>
        <w:rPr>
          <w:spacing w:val="-12"/>
        </w:rPr>
        <w:t xml:space="preserve"> </w:t>
      </w:r>
      <w:r>
        <w:t>из</w:t>
      </w:r>
      <w:r>
        <w:rPr>
          <w:spacing w:val="-13"/>
        </w:rPr>
        <w:t xml:space="preserve"> </w:t>
      </w:r>
      <w:r>
        <w:t>става</w:t>
      </w:r>
      <w:r>
        <w:rPr>
          <w:spacing w:val="-12"/>
        </w:rPr>
        <w:t xml:space="preserve"> </w:t>
      </w:r>
      <w:r>
        <w:t>1.</w:t>
      </w:r>
      <w:proofErr w:type="gramEnd"/>
      <w:r>
        <w:rPr>
          <w:spacing w:val="-12"/>
        </w:rPr>
        <w:t xml:space="preserve"> </w:t>
      </w:r>
      <w:r>
        <w:t>овог</w:t>
      </w:r>
      <w:r>
        <w:rPr>
          <w:spacing w:val="-12"/>
        </w:rPr>
        <w:t xml:space="preserve"> </w:t>
      </w:r>
      <w:r>
        <w:t>члана,</w:t>
      </w:r>
      <w:r>
        <w:rPr>
          <w:spacing w:val="-11"/>
        </w:rPr>
        <w:t xml:space="preserve"> </w:t>
      </w:r>
      <w:r>
        <w:t>могу</w:t>
      </w:r>
      <w:r>
        <w:rPr>
          <w:spacing w:val="-16"/>
        </w:rPr>
        <w:t xml:space="preserve"> </w:t>
      </w:r>
      <w:r>
        <w:t>се</w:t>
      </w:r>
      <w:r>
        <w:rPr>
          <w:spacing w:val="-14"/>
        </w:rPr>
        <w:t xml:space="preserve"> </w:t>
      </w:r>
      <w:r>
        <w:t>изрећи</w:t>
      </w:r>
      <w:r>
        <w:rPr>
          <w:spacing w:val="-12"/>
        </w:rPr>
        <w:t xml:space="preserve"> </w:t>
      </w:r>
      <w:r>
        <w:t>дисциплинска</w:t>
      </w:r>
      <w:r>
        <w:rPr>
          <w:spacing w:val="-14"/>
        </w:rPr>
        <w:t xml:space="preserve"> </w:t>
      </w:r>
      <w:r>
        <w:t>мера</w:t>
      </w:r>
      <w:r>
        <w:rPr>
          <w:spacing w:val="-14"/>
        </w:rPr>
        <w:t xml:space="preserve"> </w:t>
      </w:r>
      <w:r>
        <w:t>новчана казна у висини од 20 до 35% од плате исплаћене за месец у коме је одлука донета, у трајњу до шест месеци, или дисциплинска мера престанак радног</w:t>
      </w:r>
      <w:r>
        <w:rPr>
          <w:spacing w:val="-10"/>
        </w:rPr>
        <w:t xml:space="preserve"> </w:t>
      </w:r>
      <w:r>
        <w:t>односа.</w:t>
      </w:r>
    </w:p>
    <w:p w:rsidR="00CD6FE8" w:rsidRDefault="00CD6FE8" w:rsidP="00CD6FE8">
      <w:pPr>
        <w:pStyle w:val="BodyText"/>
        <w:spacing w:before="73"/>
        <w:ind w:firstLine="719"/>
      </w:pPr>
      <w:proofErr w:type="gramStart"/>
      <w:r>
        <w:t>Престанак радног односа се изриче запосленом у случајевима прописаним Законом.</w:t>
      </w:r>
      <w:proofErr w:type="gramEnd"/>
    </w:p>
    <w:p w:rsidR="00B01CEF" w:rsidRPr="001B6CD2" w:rsidRDefault="00B01CEF" w:rsidP="00CD6FE8">
      <w:pPr>
        <w:pStyle w:val="BodyText"/>
        <w:spacing w:before="73"/>
        <w:ind w:firstLine="719"/>
      </w:pPr>
    </w:p>
    <w:p w:rsidR="00CD6FE8" w:rsidRDefault="00CD6FE8" w:rsidP="00CD6FE8">
      <w:pPr>
        <w:pStyle w:val="BodyText"/>
        <w:ind w:left="155" w:right="170"/>
        <w:jc w:val="center"/>
      </w:pPr>
      <w:proofErr w:type="gramStart"/>
      <w:r>
        <w:t>Члан 10.</w:t>
      </w:r>
      <w:proofErr w:type="gramEnd"/>
    </w:p>
    <w:p w:rsidR="00CD6FE8" w:rsidRDefault="00CD6FE8" w:rsidP="00CD6FE8">
      <w:pPr>
        <w:pStyle w:val="BodyText"/>
        <w:ind w:left="808"/>
      </w:pPr>
      <w:r>
        <w:t>У Школи су, према запосленом, ученику, родитељу или трећем лицу, забрањени:</w:t>
      </w:r>
    </w:p>
    <w:p w:rsidR="00CD6FE8" w:rsidRDefault="00CD6FE8" w:rsidP="00CD6FE8">
      <w:pPr>
        <w:pStyle w:val="ListParagraph"/>
        <w:numPr>
          <w:ilvl w:val="0"/>
          <w:numId w:val="2"/>
        </w:numPr>
        <w:tabs>
          <w:tab w:val="left" w:pos="1069"/>
        </w:tabs>
        <w:rPr>
          <w:sz w:val="24"/>
        </w:rPr>
      </w:pPr>
      <w:r>
        <w:rPr>
          <w:sz w:val="24"/>
        </w:rPr>
        <w:t>дискриминација и дискриминаторно</w:t>
      </w:r>
      <w:r>
        <w:rPr>
          <w:spacing w:val="-2"/>
          <w:sz w:val="24"/>
        </w:rPr>
        <w:t xml:space="preserve"> </w:t>
      </w:r>
      <w:r>
        <w:rPr>
          <w:sz w:val="24"/>
        </w:rPr>
        <w:t>поступање;</w:t>
      </w:r>
    </w:p>
    <w:p w:rsidR="00CD6FE8" w:rsidRDefault="00CD6FE8" w:rsidP="00CD6FE8">
      <w:pPr>
        <w:pStyle w:val="ListParagraph"/>
        <w:numPr>
          <w:ilvl w:val="0"/>
          <w:numId w:val="2"/>
        </w:numPr>
        <w:tabs>
          <w:tab w:val="left" w:pos="1068"/>
        </w:tabs>
        <w:ind w:left="1067" w:hanging="259"/>
        <w:rPr>
          <w:sz w:val="24"/>
        </w:rPr>
      </w:pPr>
      <w:r>
        <w:rPr>
          <w:sz w:val="24"/>
        </w:rPr>
        <w:t>физичко, психичко, социјално, сексуално, дигитално и свако друго</w:t>
      </w:r>
      <w:r>
        <w:rPr>
          <w:spacing w:val="-13"/>
          <w:sz w:val="24"/>
        </w:rPr>
        <w:t xml:space="preserve"> </w:t>
      </w:r>
      <w:r>
        <w:rPr>
          <w:sz w:val="24"/>
        </w:rPr>
        <w:t>насиље;</w:t>
      </w:r>
    </w:p>
    <w:p w:rsidR="00CD6FE8" w:rsidRDefault="00CD6FE8" w:rsidP="00CD6FE8">
      <w:pPr>
        <w:pStyle w:val="ListParagraph"/>
        <w:numPr>
          <w:ilvl w:val="0"/>
          <w:numId w:val="2"/>
        </w:numPr>
        <w:tabs>
          <w:tab w:val="left" w:pos="1069"/>
        </w:tabs>
        <w:rPr>
          <w:sz w:val="24"/>
        </w:rPr>
      </w:pPr>
      <w:r>
        <w:rPr>
          <w:sz w:val="24"/>
        </w:rPr>
        <w:t>злостављање и</w:t>
      </w:r>
      <w:r>
        <w:rPr>
          <w:spacing w:val="-2"/>
          <w:sz w:val="24"/>
        </w:rPr>
        <w:t xml:space="preserve"> </w:t>
      </w:r>
      <w:r>
        <w:rPr>
          <w:sz w:val="24"/>
        </w:rPr>
        <w:t>занемаривање;</w:t>
      </w:r>
    </w:p>
    <w:p w:rsidR="00CD6FE8" w:rsidRDefault="00CD6FE8" w:rsidP="00CD6FE8">
      <w:pPr>
        <w:pStyle w:val="ListParagraph"/>
        <w:numPr>
          <w:ilvl w:val="0"/>
          <w:numId w:val="2"/>
        </w:numPr>
        <w:tabs>
          <w:tab w:val="left" w:pos="1069"/>
        </w:tabs>
        <w:rPr>
          <w:sz w:val="24"/>
        </w:rPr>
      </w:pPr>
      <w:r>
        <w:rPr>
          <w:sz w:val="24"/>
        </w:rPr>
        <w:t>понашање које вређа углед, част или</w:t>
      </w:r>
      <w:r>
        <w:rPr>
          <w:spacing w:val="3"/>
          <w:sz w:val="24"/>
        </w:rPr>
        <w:t xml:space="preserve"> </w:t>
      </w:r>
      <w:r>
        <w:rPr>
          <w:sz w:val="24"/>
        </w:rPr>
        <w:t>достојанство;</w:t>
      </w:r>
    </w:p>
    <w:p w:rsidR="00CD6FE8" w:rsidRDefault="00CD6FE8" w:rsidP="00CD6FE8">
      <w:pPr>
        <w:pStyle w:val="ListParagraph"/>
        <w:numPr>
          <w:ilvl w:val="0"/>
          <w:numId w:val="2"/>
        </w:numPr>
        <w:tabs>
          <w:tab w:val="left" w:pos="1069"/>
        </w:tabs>
        <w:rPr>
          <w:sz w:val="24"/>
        </w:rPr>
      </w:pPr>
      <w:r>
        <w:rPr>
          <w:sz w:val="24"/>
        </w:rPr>
        <w:t>страначко организовање и</w:t>
      </w:r>
      <w:r>
        <w:rPr>
          <w:spacing w:val="-2"/>
          <w:sz w:val="24"/>
        </w:rPr>
        <w:t xml:space="preserve"> </w:t>
      </w:r>
      <w:r>
        <w:rPr>
          <w:sz w:val="24"/>
        </w:rPr>
        <w:t>деловање.</w:t>
      </w:r>
    </w:p>
    <w:p w:rsidR="00CD6FE8" w:rsidRPr="00930E61" w:rsidRDefault="00CD6FE8" w:rsidP="00B01CEF">
      <w:pPr>
        <w:pStyle w:val="BodyText"/>
        <w:ind w:right="60" w:firstLine="707"/>
      </w:pPr>
      <w:r>
        <w:t xml:space="preserve">Запосленом који изврши повреду забране из става 1. </w:t>
      </w:r>
      <w:proofErr w:type="gramStart"/>
      <w:r>
        <w:t>овог</w:t>
      </w:r>
      <w:proofErr w:type="gramEnd"/>
      <w:r>
        <w:t xml:space="preserve"> члана, једанпут, изриче се новчана казна или привремено удаљење са рада три месеца.</w:t>
      </w:r>
    </w:p>
    <w:p w:rsidR="00845509" w:rsidRPr="00930E61" w:rsidRDefault="00CD6FE8" w:rsidP="00930E61">
      <w:pPr>
        <w:pStyle w:val="BodyText"/>
        <w:ind w:firstLine="707"/>
      </w:pPr>
      <w:proofErr w:type="gramStart"/>
      <w:r w:rsidRPr="00930E61">
        <w:t>Запосленом који повреду из претходног става учини и други пут изриче се мера престанка радног односа.</w:t>
      </w:r>
      <w:proofErr w:type="gramEnd"/>
    </w:p>
    <w:p w:rsidR="00845509" w:rsidRDefault="00845509" w:rsidP="00845509">
      <w:pPr>
        <w:pStyle w:val="BodyText"/>
        <w:ind w:left="155" w:right="171"/>
        <w:jc w:val="center"/>
      </w:pPr>
      <w:proofErr w:type="gramStart"/>
      <w:r>
        <w:t>Члан 11.</w:t>
      </w:r>
      <w:proofErr w:type="gramEnd"/>
    </w:p>
    <w:p w:rsidR="00845509" w:rsidRDefault="00845509" w:rsidP="00845509">
      <w:pPr>
        <w:pStyle w:val="BodyText"/>
        <w:ind w:left="580"/>
      </w:pPr>
      <w:proofErr w:type="gramStart"/>
      <w:r>
        <w:t>Дисциплинске мере против запосленог у школи изриче директор школе.</w:t>
      </w:r>
      <w:proofErr w:type="gramEnd"/>
    </w:p>
    <w:p w:rsidR="00930E61" w:rsidRPr="00930E61" w:rsidRDefault="00930E61" w:rsidP="00845509">
      <w:pPr>
        <w:pStyle w:val="BodyText"/>
        <w:spacing w:before="5"/>
        <w:ind w:left="0"/>
      </w:pPr>
    </w:p>
    <w:p w:rsidR="00845509" w:rsidRDefault="00845509" w:rsidP="00845509">
      <w:pPr>
        <w:pStyle w:val="Heading2"/>
        <w:numPr>
          <w:ilvl w:val="1"/>
          <w:numId w:val="3"/>
        </w:numPr>
        <w:tabs>
          <w:tab w:val="left" w:pos="3394"/>
        </w:tabs>
        <w:ind w:right="19"/>
        <w:jc w:val="left"/>
      </w:pPr>
      <w:r>
        <w:t>Дисциплински</w:t>
      </w:r>
      <w:r>
        <w:rPr>
          <w:spacing w:val="-3"/>
        </w:rPr>
        <w:t xml:space="preserve"> </w:t>
      </w:r>
      <w:r>
        <w:t>поступак</w:t>
      </w:r>
    </w:p>
    <w:p w:rsidR="00845509" w:rsidRDefault="00845509" w:rsidP="00845509">
      <w:pPr>
        <w:pStyle w:val="BodyText"/>
        <w:spacing w:before="7"/>
        <w:ind w:left="0"/>
        <w:rPr>
          <w:b/>
          <w:sz w:val="23"/>
        </w:rPr>
      </w:pPr>
    </w:p>
    <w:p w:rsidR="00845509" w:rsidRDefault="00845509" w:rsidP="00845509">
      <w:pPr>
        <w:pStyle w:val="BodyText"/>
        <w:ind w:left="155" w:right="170"/>
        <w:jc w:val="center"/>
      </w:pPr>
      <w:r>
        <w:t>Члан 12.</w:t>
      </w:r>
    </w:p>
    <w:p w:rsidR="00845509" w:rsidRDefault="00845509" w:rsidP="00845509">
      <w:pPr>
        <w:pStyle w:val="BodyText"/>
        <w:ind w:right="123" w:firstLine="480"/>
        <w:jc w:val="both"/>
      </w:pPr>
      <w:r>
        <w:t>Дисциплински поступак против запосленог у школи води и мере изриче директор школе.</w:t>
      </w:r>
    </w:p>
    <w:p w:rsidR="00845509" w:rsidRDefault="00845509" w:rsidP="00845509">
      <w:pPr>
        <w:pStyle w:val="BodyText"/>
        <w:ind w:left="0"/>
      </w:pPr>
    </w:p>
    <w:p w:rsidR="00845509" w:rsidRDefault="00845509" w:rsidP="00845509">
      <w:pPr>
        <w:pStyle w:val="BodyText"/>
        <w:ind w:left="155" w:right="170"/>
        <w:jc w:val="center"/>
      </w:pPr>
      <w:r>
        <w:t>Члан 13.</w:t>
      </w:r>
    </w:p>
    <w:p w:rsidR="00845509" w:rsidRDefault="00845509" w:rsidP="00845509">
      <w:pPr>
        <w:pStyle w:val="BodyText"/>
        <w:ind w:right="125" w:firstLine="240"/>
        <w:jc w:val="both"/>
      </w:pPr>
      <w:r>
        <w:t>Дисциплински</w:t>
      </w:r>
      <w:r>
        <w:rPr>
          <w:spacing w:val="-18"/>
        </w:rPr>
        <w:t xml:space="preserve"> </w:t>
      </w:r>
      <w:r>
        <w:t>поступак</w:t>
      </w:r>
      <w:r>
        <w:rPr>
          <w:spacing w:val="-16"/>
        </w:rPr>
        <w:t xml:space="preserve"> </w:t>
      </w:r>
      <w:r>
        <w:t>против</w:t>
      </w:r>
      <w:r>
        <w:rPr>
          <w:spacing w:val="-16"/>
        </w:rPr>
        <w:t xml:space="preserve"> </w:t>
      </w:r>
      <w:r>
        <w:t>запосленог</w:t>
      </w:r>
      <w:r>
        <w:rPr>
          <w:spacing w:val="-19"/>
        </w:rPr>
        <w:t xml:space="preserve"> </w:t>
      </w:r>
      <w:r>
        <w:t>у</w:t>
      </w:r>
      <w:r>
        <w:rPr>
          <w:spacing w:val="-18"/>
        </w:rPr>
        <w:t xml:space="preserve"> </w:t>
      </w:r>
      <w:r>
        <w:t>школи</w:t>
      </w:r>
      <w:r>
        <w:rPr>
          <w:spacing w:val="-15"/>
        </w:rPr>
        <w:t xml:space="preserve"> </w:t>
      </w:r>
      <w:r>
        <w:t>покреће</w:t>
      </w:r>
      <w:r>
        <w:rPr>
          <w:spacing w:val="-17"/>
        </w:rPr>
        <w:t xml:space="preserve"> </w:t>
      </w:r>
      <w:r>
        <w:t>непосредни</w:t>
      </w:r>
      <w:r>
        <w:rPr>
          <w:spacing w:val="-16"/>
        </w:rPr>
        <w:t xml:space="preserve"> </w:t>
      </w:r>
      <w:r>
        <w:t>руководилац запосленог у школи, секретар, односно други радник са посебним овлашћењима и одговорностима.</w:t>
      </w:r>
    </w:p>
    <w:p w:rsidR="00845509" w:rsidRDefault="00845509" w:rsidP="00845509">
      <w:pPr>
        <w:pStyle w:val="BodyText"/>
        <w:ind w:right="209" w:firstLine="480"/>
        <w:jc w:val="both"/>
      </w:pPr>
      <w:r>
        <w:t>Сваки запослени у школи, има право на иницијативу за покретање дисциплинског поступка која мора бити образложена.</w:t>
      </w:r>
    </w:p>
    <w:p w:rsidR="00845509" w:rsidRDefault="00845509" w:rsidP="00845509">
      <w:pPr>
        <w:pStyle w:val="BodyText"/>
        <w:ind w:left="0"/>
      </w:pPr>
    </w:p>
    <w:p w:rsidR="00845509" w:rsidRDefault="00845509" w:rsidP="00845509">
      <w:pPr>
        <w:pStyle w:val="BodyText"/>
        <w:ind w:left="155" w:right="170"/>
        <w:jc w:val="center"/>
      </w:pPr>
      <w:r>
        <w:t>Члан 14.</w:t>
      </w:r>
    </w:p>
    <w:p w:rsidR="00845509" w:rsidRDefault="00845509" w:rsidP="00845509">
      <w:pPr>
        <w:pStyle w:val="BodyText"/>
        <w:ind w:right="113" w:firstLine="480"/>
        <w:jc w:val="both"/>
      </w:pPr>
      <w:r>
        <w:t>Поступак се покреће писменим закључком који садржи нарочито: име и презиме запосленог, радно место на коме је распоређен, опис и време извршења повреде радне обавезе и доказе који указују на извршење повреде радне обавезе.</w:t>
      </w:r>
    </w:p>
    <w:p w:rsidR="00845509" w:rsidRDefault="00845509" w:rsidP="00845509">
      <w:pPr>
        <w:pStyle w:val="BodyText"/>
        <w:ind w:right="125" w:firstLine="480"/>
        <w:jc w:val="both"/>
      </w:pPr>
      <w:r>
        <w:t>Закључак из става 1. овог члана, доставља се органу надлежном за вођење дисциплинског поступка, запосленом и синдикату.</w:t>
      </w:r>
    </w:p>
    <w:p w:rsidR="00845509" w:rsidRDefault="00845509" w:rsidP="00845509">
      <w:pPr>
        <w:pStyle w:val="BodyText"/>
        <w:spacing w:before="1"/>
        <w:ind w:right="127" w:firstLine="480"/>
        <w:jc w:val="both"/>
      </w:pPr>
      <w:r>
        <w:t>У поступку за утврђивање одговорности запосленог дисциплински орган дужан је да омогући учешће представника синдиката.</w:t>
      </w:r>
    </w:p>
    <w:p w:rsidR="00845509" w:rsidRPr="00466272" w:rsidRDefault="00845509" w:rsidP="00466272">
      <w:pPr>
        <w:pStyle w:val="BodyText"/>
        <w:ind w:firstLine="707"/>
      </w:pPr>
      <w:proofErr w:type="gramStart"/>
      <w:r>
        <w:t>Запослени је дужан да се писмено изјасни на наводе из закључка у року од осам дана од дана пријема закључка.</w:t>
      </w:r>
      <w:proofErr w:type="gramEnd"/>
    </w:p>
    <w:p w:rsidR="00845509" w:rsidRDefault="00845509" w:rsidP="00845509">
      <w:pPr>
        <w:pStyle w:val="BodyText"/>
        <w:spacing w:before="90"/>
        <w:ind w:left="155" w:right="170"/>
        <w:jc w:val="center"/>
      </w:pPr>
      <w:proofErr w:type="gramStart"/>
      <w:r>
        <w:t>Члан 15.</w:t>
      </w:r>
      <w:proofErr w:type="gramEnd"/>
    </w:p>
    <w:p w:rsidR="00845509" w:rsidRDefault="00845509" w:rsidP="00845509">
      <w:pPr>
        <w:pStyle w:val="BodyText"/>
        <w:ind w:left="580"/>
      </w:pPr>
      <w:r>
        <w:t>Дисциплински поступак је хитан.</w:t>
      </w:r>
    </w:p>
    <w:p w:rsidR="00845509" w:rsidRDefault="00845509" w:rsidP="00845509">
      <w:pPr>
        <w:pStyle w:val="BodyText"/>
        <w:ind w:right="156" w:firstLine="480"/>
        <w:jc w:val="both"/>
      </w:pPr>
      <w:r>
        <w:t>Орган надлежан за вођење дисциплинског поступка дужан је да позив за расправу достави подносиоцу захтева за покретање дисциплинског поступка, запосленом против кога се покреће поступак, сведоцима (ако их има) и синдикату.</w:t>
      </w:r>
    </w:p>
    <w:p w:rsidR="00845509" w:rsidRDefault="00845509" w:rsidP="00845509">
      <w:pPr>
        <w:pStyle w:val="BodyText"/>
        <w:ind w:left="0"/>
      </w:pPr>
    </w:p>
    <w:p w:rsidR="00845509" w:rsidRDefault="00845509" w:rsidP="00845509">
      <w:pPr>
        <w:pStyle w:val="BodyText"/>
        <w:ind w:left="155" w:right="170"/>
        <w:jc w:val="center"/>
      </w:pPr>
      <w:r>
        <w:t>Члан 16.</w:t>
      </w:r>
    </w:p>
    <w:p w:rsidR="00845509" w:rsidRDefault="00845509" w:rsidP="00845509">
      <w:pPr>
        <w:pStyle w:val="BodyText"/>
        <w:spacing w:before="73"/>
        <w:ind w:left="580"/>
      </w:pPr>
      <w:r>
        <w:t>Запослени има право да у дисциплинском поступку узме браниоца.</w:t>
      </w:r>
    </w:p>
    <w:p w:rsidR="00845509" w:rsidRDefault="00845509" w:rsidP="00845509">
      <w:pPr>
        <w:pStyle w:val="BodyText"/>
        <w:spacing w:before="1"/>
        <w:ind w:firstLine="480"/>
      </w:pPr>
      <w:r>
        <w:t>Расправа пред органом надлежним за вођење дисциплинског поступка је усмена и јавна.</w:t>
      </w:r>
    </w:p>
    <w:p w:rsidR="00845509" w:rsidRDefault="00845509" w:rsidP="00845509">
      <w:pPr>
        <w:pStyle w:val="BodyText"/>
        <w:ind w:right="1282" w:firstLine="480"/>
      </w:pPr>
      <w:r>
        <w:t xml:space="preserve">Јавност се може искључити ако то захтева потреба чувања државне или друге </w:t>
      </w:r>
      <w:r>
        <w:lastRenderedPageBreak/>
        <w:t>прописане</w:t>
      </w:r>
      <w:r>
        <w:rPr>
          <w:spacing w:val="-3"/>
        </w:rPr>
        <w:t xml:space="preserve"> </w:t>
      </w:r>
      <w:r>
        <w:t>тајне.</w:t>
      </w:r>
    </w:p>
    <w:p w:rsidR="00845509" w:rsidRDefault="00845509" w:rsidP="00845509">
      <w:pPr>
        <w:pStyle w:val="BodyText"/>
        <w:ind w:right="127" w:firstLine="480"/>
        <w:jc w:val="both"/>
      </w:pPr>
      <w:r>
        <w:t xml:space="preserve">Запослени мора бити саслушан пред дисциплинским органом, осим ако се без оправданих разлога не одазове на уредно достављен позив, и не може му се ускратити одбрана. На захтев, односно </w:t>
      </w:r>
      <w:r>
        <w:rPr>
          <w:spacing w:val="-3"/>
        </w:rPr>
        <w:t xml:space="preserve">уз </w:t>
      </w:r>
      <w:r>
        <w:t>пристанак запосленог, у дисциплинском поступку може га заступати</w:t>
      </w:r>
      <w:r>
        <w:rPr>
          <w:spacing w:val="-1"/>
        </w:rPr>
        <w:t xml:space="preserve"> </w:t>
      </w:r>
      <w:r>
        <w:t>синдикат.</w:t>
      </w:r>
    </w:p>
    <w:p w:rsidR="00845509" w:rsidRDefault="00845509" w:rsidP="00845509">
      <w:pPr>
        <w:pStyle w:val="BodyText"/>
        <w:ind w:firstLine="480"/>
      </w:pPr>
      <w:r>
        <w:t>Дисциплински орган може непосредно, или уз учешће стручног лица, да спроведе увиђај, ради утврђивања околности и чињеница у вези са повредом радне обавезе.</w:t>
      </w:r>
    </w:p>
    <w:p w:rsidR="00B01CEF" w:rsidRPr="00466272" w:rsidRDefault="00845509" w:rsidP="00B01CEF">
      <w:pPr>
        <w:pStyle w:val="BodyText"/>
        <w:ind w:firstLine="480"/>
      </w:pPr>
      <w:proofErr w:type="gramStart"/>
      <w:r>
        <w:t>О</w:t>
      </w:r>
      <w:r>
        <w:rPr>
          <w:spacing w:val="-12"/>
        </w:rPr>
        <w:t xml:space="preserve"> </w:t>
      </w:r>
      <w:r>
        <w:t>саслушању</w:t>
      </w:r>
      <w:r>
        <w:rPr>
          <w:spacing w:val="-15"/>
        </w:rPr>
        <w:t xml:space="preserve"> </w:t>
      </w:r>
      <w:r>
        <w:t>запосленог</w:t>
      </w:r>
      <w:r>
        <w:rPr>
          <w:spacing w:val="-11"/>
        </w:rPr>
        <w:t xml:space="preserve"> </w:t>
      </w:r>
      <w:r>
        <w:t>и</w:t>
      </w:r>
      <w:r>
        <w:rPr>
          <w:spacing w:val="-9"/>
        </w:rPr>
        <w:t xml:space="preserve"> </w:t>
      </w:r>
      <w:r>
        <w:t>о</w:t>
      </w:r>
      <w:r>
        <w:rPr>
          <w:spacing w:val="-11"/>
        </w:rPr>
        <w:t xml:space="preserve"> </w:t>
      </w:r>
      <w:r>
        <w:t>спровођењу</w:t>
      </w:r>
      <w:r>
        <w:rPr>
          <w:spacing w:val="-12"/>
        </w:rPr>
        <w:t xml:space="preserve"> </w:t>
      </w:r>
      <w:r>
        <w:t>других</w:t>
      </w:r>
      <w:r>
        <w:rPr>
          <w:spacing w:val="-9"/>
        </w:rPr>
        <w:t xml:space="preserve"> </w:t>
      </w:r>
      <w:r>
        <w:t>доказа</w:t>
      </w:r>
      <w:r>
        <w:rPr>
          <w:spacing w:val="-9"/>
        </w:rPr>
        <w:t xml:space="preserve"> </w:t>
      </w:r>
      <w:r>
        <w:t>у</w:t>
      </w:r>
      <w:r>
        <w:rPr>
          <w:spacing w:val="-16"/>
        </w:rPr>
        <w:t xml:space="preserve"> </w:t>
      </w:r>
      <w:r>
        <w:t>дисциплинском</w:t>
      </w:r>
      <w:r>
        <w:rPr>
          <w:spacing w:val="-11"/>
        </w:rPr>
        <w:t xml:space="preserve"> </w:t>
      </w:r>
      <w:r>
        <w:t>поступку, као и о расправама пред надлежним органом, води се</w:t>
      </w:r>
      <w:r>
        <w:rPr>
          <w:spacing w:val="-7"/>
        </w:rPr>
        <w:t xml:space="preserve"> </w:t>
      </w:r>
      <w:r>
        <w:t>записник.</w:t>
      </w:r>
      <w:proofErr w:type="gramEnd"/>
    </w:p>
    <w:p w:rsidR="00E96C5A" w:rsidRDefault="00E96C5A" w:rsidP="00E96C5A">
      <w:pPr>
        <w:pStyle w:val="Heading2"/>
        <w:numPr>
          <w:ilvl w:val="1"/>
          <w:numId w:val="3"/>
        </w:numPr>
        <w:tabs>
          <w:tab w:val="left" w:pos="3605"/>
        </w:tabs>
        <w:ind w:left="3605" w:right="15"/>
        <w:jc w:val="left"/>
      </w:pPr>
      <w:r>
        <w:t>Удаљење</w:t>
      </w:r>
      <w:r>
        <w:rPr>
          <w:spacing w:val="-2"/>
        </w:rPr>
        <w:t xml:space="preserve"> </w:t>
      </w:r>
      <w:r>
        <w:t>запосленог</w:t>
      </w:r>
    </w:p>
    <w:p w:rsidR="00E96C5A" w:rsidRDefault="00E96C5A" w:rsidP="00E96C5A">
      <w:pPr>
        <w:pStyle w:val="BodyText"/>
        <w:spacing w:before="6"/>
        <w:ind w:left="0"/>
        <w:rPr>
          <w:b/>
          <w:sz w:val="23"/>
        </w:rPr>
      </w:pPr>
    </w:p>
    <w:p w:rsidR="00E96C5A" w:rsidRDefault="00E96C5A" w:rsidP="00E96C5A">
      <w:pPr>
        <w:pStyle w:val="BodyText"/>
        <w:spacing w:before="1"/>
        <w:ind w:left="155" w:right="173"/>
        <w:jc w:val="center"/>
      </w:pPr>
      <w:r>
        <w:t>Члан 21</w:t>
      </w:r>
    </w:p>
    <w:p w:rsidR="00E96C5A" w:rsidRDefault="00E96C5A" w:rsidP="00E96C5A">
      <w:pPr>
        <w:pStyle w:val="BodyText"/>
        <w:ind w:firstLine="480"/>
      </w:pPr>
      <w:proofErr w:type="gramStart"/>
      <w:r>
        <w:t>Запослени против кога је покренут дисциплински поступак за тежу повреду радне дужности може да буде удаљен са рада до окончања дисциплинског поступка, ако би његово остајање на раду могло да штети интересима</w:t>
      </w:r>
      <w:r>
        <w:rPr>
          <w:spacing w:val="-7"/>
        </w:rPr>
        <w:t xml:space="preserve"> </w:t>
      </w:r>
      <w:r>
        <w:t>школе.</w:t>
      </w:r>
      <w:proofErr w:type="gramEnd"/>
    </w:p>
    <w:p w:rsidR="00E96C5A" w:rsidRDefault="00E96C5A" w:rsidP="00E96C5A">
      <w:pPr>
        <w:pStyle w:val="BodyText"/>
        <w:ind w:right="980" w:firstLine="480"/>
      </w:pPr>
      <w:proofErr w:type="gramStart"/>
      <w:r>
        <w:t>Удаљење запосленог са рада може трајати до коначности одлуке о утврђи- вању одговорности запосленог због повреде радне</w:t>
      </w:r>
      <w:r>
        <w:rPr>
          <w:spacing w:val="-8"/>
        </w:rPr>
        <w:t xml:space="preserve"> </w:t>
      </w:r>
      <w:r>
        <w:t>обавезе.</w:t>
      </w:r>
      <w:proofErr w:type="gramEnd"/>
    </w:p>
    <w:p w:rsidR="00E96C5A" w:rsidRDefault="00E96C5A" w:rsidP="00E96C5A">
      <w:pPr>
        <w:pStyle w:val="BodyText"/>
        <w:ind w:left="0"/>
      </w:pPr>
    </w:p>
    <w:p w:rsidR="00E96C5A" w:rsidRDefault="00E96C5A" w:rsidP="00E96C5A">
      <w:pPr>
        <w:pStyle w:val="BodyText"/>
        <w:ind w:left="155" w:right="173"/>
        <w:jc w:val="center"/>
      </w:pPr>
      <w:r>
        <w:t>Члан 22</w:t>
      </w:r>
    </w:p>
    <w:p w:rsidR="00E96C5A" w:rsidRDefault="00E96C5A" w:rsidP="00E96C5A">
      <w:pPr>
        <w:pStyle w:val="BodyText"/>
        <w:ind w:right="372" w:firstLine="480"/>
      </w:pPr>
      <w:r>
        <w:t>Наставника и стручног сарадника који: својим образовно-васпитним радом не остварује циљ и задатке образовања и васпитања; не остварује наставни план и програм; својим понашањем угрожава или омаловажава групе и појединце по основу расне, националне, језичке, верске и полне припадности, oдносно политичког</w:t>
      </w:r>
    </w:p>
    <w:p w:rsidR="00E96C5A" w:rsidRDefault="00E96C5A" w:rsidP="00E96C5A">
      <w:pPr>
        <w:pStyle w:val="BodyText"/>
        <w:ind w:right="466"/>
        <w:jc w:val="both"/>
      </w:pPr>
      <w:proofErr w:type="gramStart"/>
      <w:r>
        <w:t>опредељења</w:t>
      </w:r>
      <w:proofErr w:type="gramEnd"/>
      <w:r>
        <w:t>, или подстиче на такво понашање; физички кажњава или вређа</w:t>
      </w:r>
      <w:r>
        <w:rPr>
          <w:spacing w:val="-29"/>
        </w:rPr>
        <w:t xml:space="preserve"> </w:t>
      </w:r>
      <w:r>
        <w:t>личност ученика, директор школе удаљава из наставе до доношења одлуке у дисциплинском поступку.</w:t>
      </w:r>
    </w:p>
    <w:p w:rsidR="00E96C5A" w:rsidRDefault="00E96C5A" w:rsidP="00E96C5A">
      <w:pPr>
        <w:pStyle w:val="BodyText"/>
        <w:ind w:right="236" w:firstLine="480"/>
      </w:pPr>
      <w:proofErr w:type="gramStart"/>
      <w:r>
        <w:t>Ако директор не поступи сагласно ставу 1.</w:t>
      </w:r>
      <w:proofErr w:type="gramEnd"/>
      <w:r>
        <w:t xml:space="preserve"> </w:t>
      </w:r>
      <w:proofErr w:type="gramStart"/>
      <w:r>
        <w:t>овог</w:t>
      </w:r>
      <w:proofErr w:type="gramEnd"/>
      <w:r>
        <w:t xml:space="preserve"> члана, наставника односно стручног сарадника удаљава министар просвете у року од 15 дана од дана достављања обавештења.</w:t>
      </w:r>
    </w:p>
    <w:p w:rsidR="00E96C5A" w:rsidRDefault="00E96C5A" w:rsidP="00E96C5A">
      <w:pPr>
        <w:pStyle w:val="BodyText"/>
        <w:ind w:left="4178"/>
      </w:pPr>
      <w:proofErr w:type="gramStart"/>
      <w:r>
        <w:t>Члан 23.</w:t>
      </w:r>
      <w:proofErr w:type="gramEnd"/>
    </w:p>
    <w:p w:rsidR="00E96C5A" w:rsidRDefault="00E96C5A" w:rsidP="00E96C5A">
      <w:pPr>
        <w:pStyle w:val="BodyText"/>
        <w:ind w:right="138" w:firstLine="480"/>
      </w:pPr>
      <w:proofErr w:type="gramStart"/>
      <w:r>
        <w:t>Запослени коме је одређен притвор удаљује се са рада од првог дана притвора, док притвор траје.</w:t>
      </w:r>
      <w:proofErr w:type="gramEnd"/>
    </w:p>
    <w:p w:rsidR="00E96C5A" w:rsidRDefault="00E96C5A" w:rsidP="00E96C5A">
      <w:pPr>
        <w:pStyle w:val="BodyText"/>
        <w:spacing w:before="1"/>
        <w:ind w:left="4178"/>
      </w:pPr>
      <w:proofErr w:type="gramStart"/>
      <w:r>
        <w:t>Члан 24.</w:t>
      </w:r>
      <w:proofErr w:type="gramEnd"/>
    </w:p>
    <w:p w:rsidR="00E96C5A" w:rsidRPr="00466272" w:rsidRDefault="00E96C5A" w:rsidP="00466272">
      <w:pPr>
        <w:pStyle w:val="BodyText"/>
        <w:ind w:right="117" w:firstLine="480"/>
        <w:jc w:val="both"/>
      </w:pPr>
      <w:proofErr w:type="gramStart"/>
      <w:r>
        <w:t>За време привременог удаљења запосленог са рада, у смислу чланова 21.</w:t>
      </w:r>
      <w:proofErr w:type="gramEnd"/>
      <w:r>
        <w:t xml:space="preserve"> </w:t>
      </w:r>
      <w:proofErr w:type="gramStart"/>
      <w:r>
        <w:t>и</w:t>
      </w:r>
      <w:proofErr w:type="gramEnd"/>
      <w:r>
        <w:t xml:space="preserve"> 22. </w:t>
      </w:r>
      <w:proofErr w:type="gramStart"/>
      <w:r>
        <w:t>овог</w:t>
      </w:r>
      <w:proofErr w:type="gramEnd"/>
      <w:r>
        <w:t xml:space="preserve"> Правилника, запосленом припада накнада зараде у висини једне четвртине, а ако издржава породицу у висини једне трећине месечне нето зараде коју је остварио за месец пре привременог удаљења.</w:t>
      </w:r>
    </w:p>
    <w:p w:rsidR="00E96C5A" w:rsidRPr="00B01CEF" w:rsidRDefault="00E96C5A" w:rsidP="00B01CEF">
      <w:pPr>
        <w:pStyle w:val="Heading2"/>
        <w:numPr>
          <w:ilvl w:val="1"/>
          <w:numId w:val="6"/>
        </w:numPr>
        <w:tabs>
          <w:tab w:val="left" w:pos="3232"/>
          <w:tab w:val="left" w:pos="3233"/>
        </w:tabs>
        <w:spacing w:before="78"/>
        <w:ind w:left="3233"/>
        <w:jc w:val="left"/>
      </w:pPr>
      <w:r>
        <w:t>МАТЕРИЈАЛНА</w:t>
      </w:r>
      <w:r>
        <w:rPr>
          <w:spacing w:val="1"/>
        </w:rPr>
        <w:t xml:space="preserve"> </w:t>
      </w:r>
      <w:r>
        <w:t>ОДГОВОРНОСТ</w:t>
      </w:r>
    </w:p>
    <w:p w:rsidR="00E96C5A" w:rsidRDefault="00E96C5A" w:rsidP="00E96C5A">
      <w:pPr>
        <w:pStyle w:val="BodyText"/>
        <w:ind w:left="4178"/>
      </w:pPr>
      <w:proofErr w:type="gramStart"/>
      <w:r>
        <w:t>Члан 25.</w:t>
      </w:r>
      <w:proofErr w:type="gramEnd"/>
    </w:p>
    <w:p w:rsidR="00E96C5A" w:rsidRDefault="00E96C5A" w:rsidP="00E96C5A">
      <w:pPr>
        <w:pStyle w:val="BodyText"/>
        <w:ind w:firstLine="480"/>
      </w:pPr>
      <w:proofErr w:type="gramStart"/>
      <w:r>
        <w:t>Запослени који у раду, односно у вези са радом, намерно или из крајње непажње проузрокује штету школи, дужан је да је надокнади.</w:t>
      </w:r>
      <w:proofErr w:type="gramEnd"/>
    </w:p>
    <w:p w:rsidR="00E96C5A" w:rsidRDefault="00E96C5A" w:rsidP="00E96C5A">
      <w:pPr>
        <w:pStyle w:val="BodyText"/>
        <w:ind w:left="580"/>
      </w:pPr>
      <w:proofErr w:type="gramStart"/>
      <w:r>
        <w:t>Кривица запосленог за учињену штету школи мора бити доказана.</w:t>
      </w:r>
      <w:proofErr w:type="gramEnd"/>
    </w:p>
    <w:p w:rsidR="00E96C5A" w:rsidRDefault="00E96C5A" w:rsidP="00E96C5A">
      <w:pPr>
        <w:pStyle w:val="BodyText"/>
        <w:ind w:left="580"/>
      </w:pPr>
      <w:proofErr w:type="gramStart"/>
      <w:r>
        <w:t>Ако кривица не буде доказана запослени неће бити одговоран за штету.</w:t>
      </w:r>
      <w:proofErr w:type="gramEnd"/>
    </w:p>
    <w:p w:rsidR="00E96C5A" w:rsidRDefault="00E96C5A" w:rsidP="00E96C5A">
      <w:pPr>
        <w:pStyle w:val="BodyText"/>
        <w:ind w:left="0"/>
      </w:pPr>
    </w:p>
    <w:p w:rsidR="00E96C5A" w:rsidRDefault="00E96C5A" w:rsidP="00E96C5A">
      <w:pPr>
        <w:pStyle w:val="BodyText"/>
        <w:ind w:left="4178"/>
      </w:pPr>
      <w:proofErr w:type="gramStart"/>
      <w:r>
        <w:t>Члан 26.</w:t>
      </w:r>
      <w:proofErr w:type="gramEnd"/>
    </w:p>
    <w:p w:rsidR="00E96C5A" w:rsidRDefault="00E96C5A" w:rsidP="00E96C5A">
      <w:pPr>
        <w:pStyle w:val="BodyText"/>
        <w:ind w:firstLine="480"/>
      </w:pPr>
      <w:proofErr w:type="gramStart"/>
      <w:r>
        <w:t>Ако</w:t>
      </w:r>
      <w:r>
        <w:rPr>
          <w:spacing w:val="-13"/>
        </w:rPr>
        <w:t xml:space="preserve"> </w:t>
      </w:r>
      <w:r>
        <w:t>штету</w:t>
      </w:r>
      <w:r>
        <w:rPr>
          <w:spacing w:val="-18"/>
        </w:rPr>
        <w:t xml:space="preserve"> </w:t>
      </w:r>
      <w:r>
        <w:t>проузрокује</w:t>
      </w:r>
      <w:r>
        <w:rPr>
          <w:spacing w:val="-14"/>
        </w:rPr>
        <w:t xml:space="preserve"> </w:t>
      </w:r>
      <w:r>
        <w:t>више</w:t>
      </w:r>
      <w:r>
        <w:rPr>
          <w:spacing w:val="-12"/>
        </w:rPr>
        <w:t xml:space="preserve"> </w:t>
      </w:r>
      <w:r>
        <w:t>запослених,</w:t>
      </w:r>
      <w:r>
        <w:rPr>
          <w:spacing w:val="-12"/>
        </w:rPr>
        <w:t xml:space="preserve"> </w:t>
      </w:r>
      <w:r>
        <w:t>сваки</w:t>
      </w:r>
      <w:r>
        <w:rPr>
          <w:spacing w:val="-13"/>
        </w:rPr>
        <w:t xml:space="preserve"> </w:t>
      </w:r>
      <w:r>
        <w:t>запослени</w:t>
      </w:r>
      <w:r>
        <w:rPr>
          <w:spacing w:val="-13"/>
        </w:rPr>
        <w:t xml:space="preserve"> </w:t>
      </w:r>
      <w:r>
        <w:t>је</w:t>
      </w:r>
      <w:r>
        <w:rPr>
          <w:spacing w:val="-14"/>
        </w:rPr>
        <w:t xml:space="preserve"> </w:t>
      </w:r>
      <w:r>
        <w:t>одговоран</w:t>
      </w:r>
      <w:r>
        <w:rPr>
          <w:spacing w:val="-12"/>
        </w:rPr>
        <w:t xml:space="preserve"> </w:t>
      </w:r>
      <w:r>
        <w:t>за</w:t>
      </w:r>
      <w:r>
        <w:rPr>
          <w:spacing w:val="-14"/>
        </w:rPr>
        <w:t xml:space="preserve"> </w:t>
      </w:r>
      <w:r>
        <w:t>део</w:t>
      </w:r>
      <w:r>
        <w:rPr>
          <w:spacing w:val="-13"/>
        </w:rPr>
        <w:t xml:space="preserve"> </w:t>
      </w:r>
      <w:r>
        <w:t>штете коју је</w:t>
      </w:r>
      <w:r>
        <w:rPr>
          <w:spacing w:val="-10"/>
        </w:rPr>
        <w:t xml:space="preserve"> </w:t>
      </w:r>
      <w:r>
        <w:t>проузроковао.</w:t>
      </w:r>
      <w:proofErr w:type="gramEnd"/>
    </w:p>
    <w:p w:rsidR="00E96C5A" w:rsidRDefault="00E96C5A" w:rsidP="00E96C5A">
      <w:pPr>
        <w:pStyle w:val="BodyText"/>
        <w:ind w:firstLine="480"/>
      </w:pPr>
      <w:proofErr w:type="gramStart"/>
      <w:r>
        <w:t>Ако се за сваког запосленог не може утврдити део штете коју је проузроковао, сматра се да су сви једнако одговорни и штету надокнађују у једнаким деловима.</w:t>
      </w:r>
      <w:proofErr w:type="gramEnd"/>
    </w:p>
    <w:p w:rsidR="00E96C5A" w:rsidRDefault="00E96C5A" w:rsidP="00E96C5A">
      <w:pPr>
        <w:pStyle w:val="BodyText"/>
        <w:spacing w:before="1"/>
        <w:ind w:firstLine="480"/>
      </w:pPr>
      <w:proofErr w:type="gramStart"/>
      <w:r>
        <w:t>Ако је више запослених проузроковало штету кривичним делом са умишљајем, за штету одговарају солидарно.</w:t>
      </w:r>
      <w:proofErr w:type="gramEnd"/>
    </w:p>
    <w:p w:rsidR="00E96C5A" w:rsidRDefault="00E96C5A" w:rsidP="00E96C5A">
      <w:pPr>
        <w:pStyle w:val="BodyText"/>
        <w:ind w:left="0"/>
      </w:pPr>
    </w:p>
    <w:p w:rsidR="00E96C5A" w:rsidRDefault="00E96C5A" w:rsidP="00E96C5A">
      <w:pPr>
        <w:pStyle w:val="BodyText"/>
        <w:ind w:left="4178"/>
      </w:pPr>
      <w:proofErr w:type="gramStart"/>
      <w:r>
        <w:t>Члан 27.</w:t>
      </w:r>
      <w:proofErr w:type="gramEnd"/>
    </w:p>
    <w:p w:rsidR="00E96C5A" w:rsidRDefault="00E96C5A" w:rsidP="00E96C5A">
      <w:pPr>
        <w:pStyle w:val="BodyText"/>
        <w:ind w:firstLine="480"/>
      </w:pPr>
      <w:proofErr w:type="gramStart"/>
      <w:r>
        <w:t>Постојање штете и околности под којима је она настала, њену висину, као и ко је штету учинио, утврђује Комисија за накнаду штете од три члана коју именује директор школе.</w:t>
      </w:r>
      <w:proofErr w:type="gramEnd"/>
    </w:p>
    <w:p w:rsidR="00E96C5A" w:rsidRPr="00845509" w:rsidRDefault="00E96C5A" w:rsidP="00E96C5A">
      <w:pPr>
        <w:pStyle w:val="BodyText"/>
        <w:ind w:right="121" w:firstLine="480"/>
      </w:pPr>
      <w:proofErr w:type="gramStart"/>
      <w:r>
        <w:t xml:space="preserve">Ако запослени у року од три месеца не накнади штету утврђену одлуком Комисије из </w:t>
      </w:r>
      <w:r>
        <w:lastRenderedPageBreak/>
        <w:t>претходног става, школа покреће поступак пред надлежним судом.</w:t>
      </w:r>
      <w:proofErr w:type="gramEnd"/>
    </w:p>
    <w:p w:rsidR="00E96C5A" w:rsidRDefault="00E96C5A" w:rsidP="00E96C5A">
      <w:pPr>
        <w:pStyle w:val="BodyText"/>
        <w:ind w:left="0"/>
      </w:pPr>
    </w:p>
    <w:p w:rsidR="00B01CEF" w:rsidRDefault="00B01CEF" w:rsidP="00E96C5A">
      <w:pPr>
        <w:pStyle w:val="BodyText"/>
        <w:ind w:left="0"/>
      </w:pPr>
    </w:p>
    <w:p w:rsidR="00E96C5A" w:rsidRDefault="00E96C5A" w:rsidP="00E96C5A">
      <w:pPr>
        <w:pStyle w:val="BodyText"/>
        <w:ind w:left="4178"/>
      </w:pPr>
      <w:proofErr w:type="gramStart"/>
      <w:r>
        <w:t>Члан 28.</w:t>
      </w:r>
      <w:proofErr w:type="gramEnd"/>
    </w:p>
    <w:p w:rsidR="00E96C5A" w:rsidRDefault="00E96C5A" w:rsidP="00E96C5A">
      <w:pPr>
        <w:pStyle w:val="BodyText"/>
        <w:ind w:firstLine="480"/>
      </w:pPr>
      <w:proofErr w:type="gramStart"/>
      <w:r>
        <w:t>Висина штете утврђује се на основу ценовника или књиговодствене вредности ствари, ако ових нема, процењеном вредности оштећене ствари.</w:t>
      </w:r>
      <w:proofErr w:type="gramEnd"/>
    </w:p>
    <w:p w:rsidR="00E96C5A" w:rsidRPr="00CD6FE8" w:rsidRDefault="00E96C5A" w:rsidP="00E96C5A">
      <w:pPr>
        <w:pStyle w:val="BodyText"/>
        <w:spacing w:before="1"/>
        <w:ind w:left="580"/>
      </w:pPr>
      <w:proofErr w:type="gramStart"/>
      <w:r>
        <w:t>Процена вредности оштећене ствари врши се путем вештачења.</w:t>
      </w:r>
      <w:proofErr w:type="gramEnd"/>
    </w:p>
    <w:p w:rsidR="00E96C5A" w:rsidRDefault="00E96C5A" w:rsidP="00E96C5A">
      <w:pPr>
        <w:pStyle w:val="BodyText"/>
        <w:ind w:left="4178"/>
      </w:pPr>
      <w:proofErr w:type="gramStart"/>
      <w:r>
        <w:t>Члан 29.</w:t>
      </w:r>
      <w:proofErr w:type="gramEnd"/>
    </w:p>
    <w:p w:rsidR="00E96C5A" w:rsidRDefault="00E96C5A" w:rsidP="00E96C5A">
      <w:pPr>
        <w:pStyle w:val="BodyText"/>
        <w:ind w:left="580"/>
      </w:pPr>
      <w:proofErr w:type="gramStart"/>
      <w:r>
        <w:t>У поступку за накнаду штете запослени се позива да надокнади штету.</w:t>
      </w:r>
      <w:proofErr w:type="gramEnd"/>
    </w:p>
    <w:p w:rsidR="00E96C5A" w:rsidRDefault="00E96C5A" w:rsidP="00E96C5A">
      <w:pPr>
        <w:pStyle w:val="BodyText"/>
      </w:pPr>
      <w:proofErr w:type="gramStart"/>
      <w:r>
        <w:t>Ако запослени одбије да надокнади штету, школа покреће поступак пред надлежним судом за накнаду штете.</w:t>
      </w:r>
      <w:proofErr w:type="gramEnd"/>
    </w:p>
    <w:p w:rsidR="00E96C5A" w:rsidRDefault="00E96C5A" w:rsidP="00E96C5A">
      <w:pPr>
        <w:pStyle w:val="BodyText"/>
        <w:ind w:left="580"/>
      </w:pPr>
      <w:proofErr w:type="gramStart"/>
      <w:r>
        <w:t>Пристанак запосленог да штету накнади даје се у писменој изјави.</w:t>
      </w:r>
      <w:proofErr w:type="gramEnd"/>
    </w:p>
    <w:p w:rsidR="00E96C5A" w:rsidRDefault="00E96C5A" w:rsidP="00E96C5A">
      <w:pPr>
        <w:pStyle w:val="BodyText"/>
        <w:ind w:left="0"/>
      </w:pPr>
    </w:p>
    <w:p w:rsidR="00E96C5A" w:rsidRDefault="00E96C5A" w:rsidP="00E96C5A">
      <w:pPr>
        <w:pStyle w:val="BodyText"/>
        <w:ind w:left="4178"/>
      </w:pPr>
      <w:proofErr w:type="gramStart"/>
      <w:r>
        <w:t>Члан 30.</w:t>
      </w:r>
      <w:proofErr w:type="gramEnd"/>
    </w:p>
    <w:p w:rsidR="00E96C5A" w:rsidRDefault="00E96C5A" w:rsidP="00E96C5A">
      <w:pPr>
        <w:pStyle w:val="BodyText"/>
        <w:ind w:right="121" w:firstLine="480"/>
        <w:jc w:val="both"/>
      </w:pPr>
      <w:proofErr w:type="gramStart"/>
      <w:r>
        <w:t>Ако се накнада штете не може утврдити у тачном износу или би</w:t>
      </w:r>
      <w:r>
        <w:rPr>
          <w:spacing w:val="-34"/>
        </w:rPr>
        <w:t xml:space="preserve"> </w:t>
      </w:r>
      <w:r>
        <w:t>утврђивање њеног износа проузроковало несразмерне трошкове, онда се висина утврђује у паушалном износу.</w:t>
      </w:r>
      <w:proofErr w:type="gramEnd"/>
    </w:p>
    <w:p w:rsidR="00E96C5A" w:rsidRDefault="00E96C5A" w:rsidP="00E96C5A">
      <w:pPr>
        <w:pStyle w:val="BodyText"/>
        <w:spacing w:before="1"/>
        <w:ind w:left="580"/>
      </w:pPr>
      <w:r>
        <w:t>Паушална накнада штете утврђује се у следећим случајевима:</w:t>
      </w:r>
    </w:p>
    <w:p w:rsidR="00E96C5A" w:rsidRDefault="00E96C5A" w:rsidP="00E96C5A">
      <w:pPr>
        <w:pStyle w:val="ListParagraph"/>
        <w:numPr>
          <w:ilvl w:val="0"/>
          <w:numId w:val="1"/>
        </w:numPr>
        <w:tabs>
          <w:tab w:val="left" w:pos="941"/>
        </w:tabs>
        <w:rPr>
          <w:sz w:val="24"/>
        </w:rPr>
      </w:pPr>
      <w:r>
        <w:rPr>
          <w:sz w:val="24"/>
        </w:rPr>
        <w:t>неоправданог напуштања одређеног процеса рада у току радног</w:t>
      </w:r>
      <w:r>
        <w:rPr>
          <w:spacing w:val="-15"/>
          <w:sz w:val="24"/>
        </w:rPr>
        <w:t xml:space="preserve"> </w:t>
      </w:r>
      <w:r>
        <w:rPr>
          <w:sz w:val="24"/>
        </w:rPr>
        <w:t>времена;</w:t>
      </w:r>
    </w:p>
    <w:p w:rsidR="00E96C5A" w:rsidRDefault="00E96C5A" w:rsidP="00E96C5A">
      <w:pPr>
        <w:pStyle w:val="ListParagraph"/>
        <w:numPr>
          <w:ilvl w:val="0"/>
          <w:numId w:val="1"/>
        </w:numPr>
        <w:tabs>
          <w:tab w:val="left" w:pos="941"/>
        </w:tabs>
        <w:rPr>
          <w:sz w:val="24"/>
        </w:rPr>
      </w:pPr>
      <w:r>
        <w:rPr>
          <w:sz w:val="24"/>
        </w:rPr>
        <w:t>неоправданог изостајања са</w:t>
      </w:r>
      <w:r>
        <w:rPr>
          <w:spacing w:val="-3"/>
          <w:sz w:val="24"/>
        </w:rPr>
        <w:t xml:space="preserve"> </w:t>
      </w:r>
      <w:r>
        <w:rPr>
          <w:sz w:val="24"/>
        </w:rPr>
        <w:t>рада;</w:t>
      </w:r>
    </w:p>
    <w:p w:rsidR="00E96C5A" w:rsidRDefault="00E96C5A" w:rsidP="00E96C5A">
      <w:pPr>
        <w:pStyle w:val="ListParagraph"/>
        <w:numPr>
          <w:ilvl w:val="0"/>
          <w:numId w:val="1"/>
        </w:numPr>
        <w:tabs>
          <w:tab w:val="left" w:pos="941"/>
        </w:tabs>
        <w:ind w:left="580" w:right="4087" w:firstLine="0"/>
        <w:rPr>
          <w:sz w:val="24"/>
        </w:rPr>
      </w:pPr>
      <w:proofErr w:type="gramStart"/>
      <w:r>
        <w:rPr>
          <w:sz w:val="24"/>
        </w:rPr>
        <w:t>престанка</w:t>
      </w:r>
      <w:proofErr w:type="gramEnd"/>
      <w:r>
        <w:rPr>
          <w:sz w:val="24"/>
        </w:rPr>
        <w:t xml:space="preserve"> рада пре истека отказног рока. 4.</w:t>
      </w:r>
    </w:p>
    <w:p w:rsidR="00E96C5A" w:rsidRDefault="00E96C5A" w:rsidP="00E96C5A">
      <w:pPr>
        <w:pStyle w:val="BodyText"/>
        <w:ind w:left="4178"/>
      </w:pPr>
      <w:proofErr w:type="gramStart"/>
      <w:r>
        <w:t>Члан 31.</w:t>
      </w:r>
      <w:proofErr w:type="gramEnd"/>
    </w:p>
    <w:p w:rsidR="00E96C5A" w:rsidRDefault="00E96C5A" w:rsidP="00E96C5A">
      <w:pPr>
        <w:pStyle w:val="BodyText"/>
        <w:ind w:left="580"/>
      </w:pPr>
      <w:proofErr w:type="gramStart"/>
      <w:r>
        <w:t>Одлуку о паушалној накнади доноси Комисија за накнаду штете.</w:t>
      </w:r>
      <w:proofErr w:type="gramEnd"/>
    </w:p>
    <w:p w:rsidR="00E96C5A" w:rsidRPr="00CD6FE8" w:rsidRDefault="00E96C5A" w:rsidP="00E96C5A">
      <w:pPr>
        <w:pStyle w:val="BodyText"/>
        <w:ind w:firstLine="480"/>
      </w:pPr>
      <w:proofErr w:type="gramStart"/>
      <w:r>
        <w:t>Поступак за паушалну накнаду штете, покреће се на захтев директора, односно другог овлашћеног запосленог.</w:t>
      </w:r>
      <w:proofErr w:type="gramEnd"/>
    </w:p>
    <w:p w:rsidR="00E96C5A" w:rsidRDefault="00E96C5A" w:rsidP="00E96C5A">
      <w:pPr>
        <w:pStyle w:val="BodyText"/>
        <w:spacing w:before="73"/>
        <w:ind w:left="4178"/>
      </w:pPr>
      <w:proofErr w:type="gramStart"/>
      <w:r>
        <w:t>Члан 32.</w:t>
      </w:r>
      <w:proofErr w:type="gramEnd"/>
    </w:p>
    <w:p w:rsidR="00E96C5A" w:rsidRDefault="00E96C5A" w:rsidP="00E96C5A">
      <w:pPr>
        <w:pStyle w:val="BodyText"/>
        <w:spacing w:before="1"/>
        <w:ind w:right="113" w:firstLine="480"/>
        <w:jc w:val="both"/>
      </w:pPr>
      <w:proofErr w:type="gramStart"/>
      <w:r>
        <w:t>У случају кад се накнада штете коју проузрокује запослени утврђује у паушалном износу, полази се од утицаја штете на процес рада, извршавања радних обавеза запослених и обавеза школе, као и од материјалног стања запосленог.</w:t>
      </w:r>
      <w:proofErr w:type="gramEnd"/>
    </w:p>
    <w:p w:rsidR="00466272" w:rsidRPr="00466272" w:rsidRDefault="00466272" w:rsidP="00E96C5A">
      <w:pPr>
        <w:pStyle w:val="BodyText"/>
        <w:ind w:left="0"/>
      </w:pPr>
    </w:p>
    <w:p w:rsidR="00E96C5A" w:rsidRDefault="00E96C5A" w:rsidP="00E96C5A">
      <w:pPr>
        <w:pStyle w:val="BodyText"/>
        <w:ind w:left="4178"/>
      </w:pPr>
      <w:proofErr w:type="gramStart"/>
      <w:r>
        <w:t>Члан 33.</w:t>
      </w:r>
      <w:proofErr w:type="gramEnd"/>
    </w:p>
    <w:p w:rsidR="00E96C5A" w:rsidRDefault="00E96C5A" w:rsidP="00E96C5A">
      <w:pPr>
        <w:pStyle w:val="BodyText"/>
        <w:ind w:right="705" w:firstLine="480"/>
      </w:pPr>
      <w:proofErr w:type="gramStart"/>
      <w:r>
        <w:t>Ако је школа накнадила штету коју је запослени на раду или у вези са радом проузроковао трећем лицу, запослени је дужан да износ исплаћене штете накнади школи, ако је штету проузроковао намерно или из крајње непажње.</w:t>
      </w:r>
      <w:proofErr w:type="gramEnd"/>
    </w:p>
    <w:p w:rsidR="00E96C5A" w:rsidRDefault="00E96C5A" w:rsidP="00E96C5A">
      <w:pPr>
        <w:pStyle w:val="BodyText"/>
        <w:ind w:left="0"/>
      </w:pPr>
    </w:p>
    <w:p w:rsidR="00E96C5A" w:rsidRDefault="00E96C5A" w:rsidP="00E96C5A">
      <w:pPr>
        <w:pStyle w:val="BodyText"/>
        <w:ind w:left="4178"/>
      </w:pPr>
      <w:proofErr w:type="gramStart"/>
      <w:r>
        <w:t>Члан 34.</w:t>
      </w:r>
      <w:proofErr w:type="gramEnd"/>
    </w:p>
    <w:p w:rsidR="00E96C5A" w:rsidRDefault="00E96C5A" w:rsidP="00E96C5A">
      <w:pPr>
        <w:pStyle w:val="BodyText"/>
        <w:ind w:firstLine="480"/>
      </w:pPr>
      <w:proofErr w:type="gramStart"/>
      <w:r>
        <w:t>Против</w:t>
      </w:r>
      <w:r>
        <w:rPr>
          <w:spacing w:val="-14"/>
        </w:rPr>
        <w:t xml:space="preserve"> </w:t>
      </w:r>
      <w:r>
        <w:t>одлуке</w:t>
      </w:r>
      <w:r>
        <w:rPr>
          <w:spacing w:val="-13"/>
        </w:rPr>
        <w:t xml:space="preserve"> </w:t>
      </w:r>
      <w:r>
        <w:t>Комисије</w:t>
      </w:r>
      <w:r>
        <w:rPr>
          <w:spacing w:val="-12"/>
        </w:rPr>
        <w:t xml:space="preserve"> </w:t>
      </w:r>
      <w:r>
        <w:t>за</w:t>
      </w:r>
      <w:r>
        <w:rPr>
          <w:spacing w:val="-10"/>
        </w:rPr>
        <w:t xml:space="preserve"> </w:t>
      </w:r>
      <w:r>
        <w:t>накнаду</w:t>
      </w:r>
      <w:r>
        <w:rPr>
          <w:spacing w:val="-19"/>
        </w:rPr>
        <w:t xml:space="preserve"> </w:t>
      </w:r>
      <w:r>
        <w:t>штете,</w:t>
      </w:r>
      <w:r>
        <w:rPr>
          <w:spacing w:val="-12"/>
        </w:rPr>
        <w:t xml:space="preserve"> </w:t>
      </w:r>
      <w:r>
        <w:t>запослени,</w:t>
      </w:r>
      <w:r>
        <w:rPr>
          <w:spacing w:val="-13"/>
        </w:rPr>
        <w:t xml:space="preserve"> </w:t>
      </w:r>
      <w:r>
        <w:t>односно</w:t>
      </w:r>
      <w:r>
        <w:rPr>
          <w:spacing w:val="-12"/>
        </w:rPr>
        <w:t xml:space="preserve"> </w:t>
      </w:r>
      <w:r>
        <w:t>подносилац</w:t>
      </w:r>
      <w:r>
        <w:rPr>
          <w:spacing w:val="-14"/>
        </w:rPr>
        <w:t xml:space="preserve"> </w:t>
      </w:r>
      <w:r>
        <w:t>захтева, има право приговора директору школе, у року од 15 дана од дана достављања</w:t>
      </w:r>
      <w:r>
        <w:rPr>
          <w:spacing w:val="-24"/>
        </w:rPr>
        <w:t xml:space="preserve"> </w:t>
      </w:r>
      <w:r>
        <w:t>одлуке.</w:t>
      </w:r>
      <w:proofErr w:type="gramEnd"/>
    </w:p>
    <w:p w:rsidR="00E96C5A" w:rsidRDefault="00E96C5A" w:rsidP="00E96C5A">
      <w:pPr>
        <w:pStyle w:val="BodyText"/>
        <w:spacing w:before="1"/>
        <w:ind w:firstLine="480"/>
      </w:pPr>
      <w:proofErr w:type="gramStart"/>
      <w:r>
        <w:t>Директор школе је дужан да у року од 30 дана донесе одлуку по уложеном приговору.</w:t>
      </w:r>
      <w:proofErr w:type="gramEnd"/>
    </w:p>
    <w:p w:rsidR="00E96C5A" w:rsidRDefault="00E96C5A" w:rsidP="00E96C5A">
      <w:pPr>
        <w:pStyle w:val="BodyText"/>
        <w:ind w:right="306" w:firstLine="480"/>
      </w:pPr>
      <w:proofErr w:type="gramStart"/>
      <w:r>
        <w:t>Ако запослени није задовољан коначном одлуком или не да писмену изјаву да ће штету надокнадити, има право, као и школа, да покрене поступак пред надлежним судом.</w:t>
      </w:r>
      <w:proofErr w:type="gramEnd"/>
    </w:p>
    <w:p w:rsidR="00B01CEF" w:rsidRDefault="00B01CEF" w:rsidP="00E96C5A">
      <w:pPr>
        <w:pStyle w:val="BodyText"/>
        <w:ind w:right="306" w:firstLine="480"/>
      </w:pPr>
    </w:p>
    <w:p w:rsidR="00E96C5A" w:rsidRDefault="00E96C5A" w:rsidP="00E96C5A">
      <w:pPr>
        <w:pStyle w:val="Heading2"/>
        <w:spacing w:before="4"/>
        <w:ind w:right="175" w:firstLine="0"/>
        <w:jc w:val="center"/>
      </w:pPr>
      <w:r>
        <w:t>Одговорност школе</w:t>
      </w:r>
    </w:p>
    <w:p w:rsidR="00E96C5A" w:rsidRDefault="00E96C5A" w:rsidP="00E96C5A">
      <w:pPr>
        <w:pStyle w:val="BodyText"/>
        <w:spacing w:before="7"/>
        <w:ind w:left="0"/>
        <w:rPr>
          <w:b/>
          <w:sz w:val="23"/>
        </w:rPr>
      </w:pPr>
    </w:p>
    <w:p w:rsidR="00E96C5A" w:rsidRDefault="00E96C5A" w:rsidP="00E96C5A">
      <w:pPr>
        <w:pStyle w:val="BodyText"/>
        <w:ind w:left="155" w:right="173"/>
        <w:jc w:val="center"/>
      </w:pPr>
      <w:r>
        <w:t>Члан 35</w:t>
      </w:r>
    </w:p>
    <w:p w:rsidR="00E96C5A" w:rsidRDefault="00E96C5A" w:rsidP="00E96C5A">
      <w:pPr>
        <w:pStyle w:val="BodyText"/>
        <w:ind w:right="125" w:firstLine="480"/>
        <w:jc w:val="both"/>
      </w:pPr>
      <w:proofErr w:type="gramStart"/>
      <w:r>
        <w:t>Ако запослени претрпи штету на раду или у вези са радом, има право да од школе захтева накнаду штете по општим начелима о одговорности за штету.</w:t>
      </w:r>
      <w:proofErr w:type="gramEnd"/>
    </w:p>
    <w:p w:rsidR="00E96C5A" w:rsidRPr="001B6CD2" w:rsidRDefault="00E96C5A" w:rsidP="00E96C5A">
      <w:pPr>
        <w:pStyle w:val="BodyText"/>
        <w:ind w:right="119" w:firstLine="480"/>
        <w:jc w:val="both"/>
      </w:pPr>
      <w:proofErr w:type="gramStart"/>
      <w:r>
        <w:t>Ако</w:t>
      </w:r>
      <w:r>
        <w:rPr>
          <w:spacing w:val="-6"/>
        </w:rPr>
        <w:t xml:space="preserve"> </w:t>
      </w:r>
      <w:r>
        <w:t>школа</w:t>
      </w:r>
      <w:r>
        <w:rPr>
          <w:spacing w:val="-7"/>
        </w:rPr>
        <w:t xml:space="preserve"> </w:t>
      </w:r>
      <w:r>
        <w:t>запосленом</w:t>
      </w:r>
      <w:r>
        <w:rPr>
          <w:spacing w:val="-7"/>
        </w:rPr>
        <w:t xml:space="preserve"> </w:t>
      </w:r>
      <w:r>
        <w:t>не</w:t>
      </w:r>
      <w:r>
        <w:rPr>
          <w:spacing w:val="-7"/>
        </w:rPr>
        <w:t xml:space="preserve"> </w:t>
      </w:r>
      <w:r>
        <w:t>накнади</w:t>
      </w:r>
      <w:r>
        <w:rPr>
          <w:spacing w:val="-5"/>
        </w:rPr>
        <w:t xml:space="preserve"> </w:t>
      </w:r>
      <w:r>
        <w:t>штету</w:t>
      </w:r>
      <w:r>
        <w:rPr>
          <w:spacing w:val="-9"/>
        </w:rPr>
        <w:t xml:space="preserve"> </w:t>
      </w:r>
      <w:r>
        <w:t>у</w:t>
      </w:r>
      <w:r>
        <w:rPr>
          <w:spacing w:val="-9"/>
        </w:rPr>
        <w:t xml:space="preserve"> </w:t>
      </w:r>
      <w:r>
        <w:t>року</w:t>
      </w:r>
      <w:r>
        <w:rPr>
          <w:spacing w:val="-13"/>
        </w:rPr>
        <w:t xml:space="preserve"> </w:t>
      </w:r>
      <w:r>
        <w:t>од</w:t>
      </w:r>
      <w:r>
        <w:rPr>
          <w:spacing w:val="-5"/>
        </w:rPr>
        <w:t xml:space="preserve"> </w:t>
      </w:r>
      <w:r>
        <w:t>30</w:t>
      </w:r>
      <w:r>
        <w:rPr>
          <w:spacing w:val="-6"/>
        </w:rPr>
        <w:t xml:space="preserve"> </w:t>
      </w:r>
      <w:r>
        <w:t>дана,</w:t>
      </w:r>
      <w:r>
        <w:rPr>
          <w:spacing w:val="-6"/>
        </w:rPr>
        <w:t xml:space="preserve"> </w:t>
      </w:r>
      <w:r>
        <w:t>запослени</w:t>
      </w:r>
      <w:r>
        <w:rPr>
          <w:spacing w:val="-5"/>
        </w:rPr>
        <w:t xml:space="preserve"> </w:t>
      </w:r>
      <w:r>
        <w:t>има</w:t>
      </w:r>
      <w:r>
        <w:rPr>
          <w:spacing w:val="-7"/>
        </w:rPr>
        <w:t xml:space="preserve"> </w:t>
      </w:r>
      <w:r>
        <w:t>право</w:t>
      </w:r>
      <w:r>
        <w:rPr>
          <w:spacing w:val="-7"/>
        </w:rPr>
        <w:t xml:space="preserve"> </w:t>
      </w:r>
      <w:r>
        <w:t>да накнаду штете захтева пред надлежним</w:t>
      </w:r>
      <w:r>
        <w:rPr>
          <w:spacing w:val="-9"/>
        </w:rPr>
        <w:t xml:space="preserve"> </w:t>
      </w:r>
      <w:r>
        <w:t>судом.</w:t>
      </w:r>
      <w:proofErr w:type="gramEnd"/>
    </w:p>
    <w:p w:rsidR="00E96C5A" w:rsidRDefault="00E96C5A" w:rsidP="00E96C5A">
      <w:pPr>
        <w:pStyle w:val="BodyText"/>
      </w:pPr>
      <w:proofErr w:type="gramStart"/>
      <w:r>
        <w:t xml:space="preserve">Школа одговара запосленом за штету због повреде </w:t>
      </w:r>
      <w:r>
        <w:rPr>
          <w:spacing w:val="2"/>
        </w:rPr>
        <w:t xml:space="preserve">на </w:t>
      </w:r>
      <w:r>
        <w:t>раду, која је проузрокована кривицом школе или кривицом лица за која она</w:t>
      </w:r>
      <w:r>
        <w:rPr>
          <w:spacing w:val="-10"/>
        </w:rPr>
        <w:t xml:space="preserve"> </w:t>
      </w:r>
      <w:r>
        <w:t>одговара.</w:t>
      </w:r>
      <w:proofErr w:type="gramEnd"/>
    </w:p>
    <w:p w:rsidR="00E96C5A" w:rsidRDefault="00E96C5A" w:rsidP="00E96C5A">
      <w:pPr>
        <w:pStyle w:val="BodyText"/>
        <w:ind w:right="118" w:firstLine="480"/>
        <w:jc w:val="both"/>
      </w:pPr>
      <w:proofErr w:type="gramStart"/>
      <w:r>
        <w:t>Школа одговара запосленом за штету због повреде на раду и у случају када нема њене кривице ни кривице лица за које она одговара, ако је повреда проузрокована опасном ствари или делатности са повећаном</w:t>
      </w:r>
      <w:r>
        <w:rPr>
          <w:spacing w:val="-3"/>
        </w:rPr>
        <w:t xml:space="preserve"> </w:t>
      </w:r>
      <w:r>
        <w:t>опасношћу.</w:t>
      </w:r>
      <w:proofErr w:type="gramEnd"/>
    </w:p>
    <w:p w:rsidR="00B01CEF" w:rsidRDefault="00B01CEF" w:rsidP="00E96C5A">
      <w:pPr>
        <w:pStyle w:val="BodyText"/>
        <w:ind w:right="118" w:firstLine="480"/>
        <w:jc w:val="both"/>
      </w:pPr>
    </w:p>
    <w:p w:rsidR="00B01CEF" w:rsidRDefault="00B01CEF" w:rsidP="00E96C5A">
      <w:pPr>
        <w:pStyle w:val="BodyText"/>
        <w:ind w:right="118" w:firstLine="480"/>
        <w:jc w:val="both"/>
      </w:pPr>
    </w:p>
    <w:p w:rsidR="00E96C5A" w:rsidRDefault="00E96C5A" w:rsidP="00E96C5A">
      <w:pPr>
        <w:pStyle w:val="BodyText"/>
        <w:ind w:left="0"/>
      </w:pPr>
    </w:p>
    <w:p w:rsidR="001F344B" w:rsidRDefault="001F344B" w:rsidP="00E96C5A">
      <w:pPr>
        <w:pStyle w:val="BodyText"/>
        <w:ind w:left="0"/>
      </w:pPr>
    </w:p>
    <w:p w:rsidR="00E96C5A" w:rsidRDefault="00E96C5A" w:rsidP="00E96C5A">
      <w:pPr>
        <w:pStyle w:val="BodyText"/>
        <w:ind w:left="155" w:right="170"/>
        <w:jc w:val="center"/>
      </w:pPr>
      <w:proofErr w:type="gramStart"/>
      <w:r>
        <w:t>Члан 36.</w:t>
      </w:r>
      <w:proofErr w:type="gramEnd"/>
    </w:p>
    <w:p w:rsidR="00E96C5A" w:rsidRDefault="00E96C5A" w:rsidP="00E96C5A">
      <w:pPr>
        <w:pStyle w:val="BodyText"/>
        <w:ind w:right="123" w:firstLine="480"/>
        <w:jc w:val="both"/>
      </w:pPr>
      <w:proofErr w:type="gramStart"/>
      <w:r>
        <w:t>Пре покретања поступка пред надлежним судом и запослени и школа могу се обратити Арбитражи за радне спорове, у вези коначне одлуке о накнади штете, ради посредовања и пружања помоћи у споразумном решавању спорне одлуке.</w:t>
      </w:r>
      <w:proofErr w:type="gramEnd"/>
    </w:p>
    <w:p w:rsidR="00E96C5A" w:rsidRDefault="00E96C5A" w:rsidP="00466272">
      <w:pPr>
        <w:pStyle w:val="BodyText"/>
        <w:ind w:left="580"/>
      </w:pPr>
      <w:proofErr w:type="gramStart"/>
      <w:r>
        <w:t>Постигнути споразум пред Арбитражом има снагу судског поравнања.</w:t>
      </w:r>
      <w:proofErr w:type="gramEnd"/>
    </w:p>
    <w:p w:rsidR="00466272" w:rsidRPr="00466272" w:rsidRDefault="00466272" w:rsidP="00466272">
      <w:pPr>
        <w:pStyle w:val="BodyText"/>
        <w:ind w:left="580"/>
      </w:pPr>
    </w:p>
    <w:p w:rsidR="00E96C5A" w:rsidRDefault="00E96C5A" w:rsidP="00E96C5A">
      <w:pPr>
        <w:pStyle w:val="Heading2"/>
        <w:ind w:left="2889" w:firstLine="0"/>
      </w:pPr>
      <w:r>
        <w:t>Рок застарелости потраживања</w:t>
      </w:r>
    </w:p>
    <w:p w:rsidR="00E96C5A" w:rsidRDefault="00E96C5A" w:rsidP="00E96C5A">
      <w:pPr>
        <w:pStyle w:val="BodyText"/>
        <w:spacing w:before="7"/>
        <w:ind w:left="0"/>
        <w:rPr>
          <w:b/>
          <w:sz w:val="23"/>
        </w:rPr>
      </w:pPr>
    </w:p>
    <w:p w:rsidR="00E96C5A" w:rsidRPr="00466272" w:rsidRDefault="00E96C5A" w:rsidP="00466272">
      <w:pPr>
        <w:pStyle w:val="BodyText"/>
        <w:ind w:left="155" w:right="170"/>
        <w:jc w:val="center"/>
      </w:pPr>
      <w:proofErr w:type="gramStart"/>
      <w:r>
        <w:t>Члан 37.</w:t>
      </w:r>
      <w:proofErr w:type="gramEnd"/>
    </w:p>
    <w:p w:rsidR="00E96C5A" w:rsidRDefault="00E96C5A" w:rsidP="00E96C5A">
      <w:pPr>
        <w:pStyle w:val="BodyText"/>
        <w:ind w:right="123" w:firstLine="480"/>
        <w:jc w:val="both"/>
      </w:pPr>
      <w:proofErr w:type="gramStart"/>
      <w:r>
        <w:t>Рок</w:t>
      </w:r>
      <w:r>
        <w:rPr>
          <w:spacing w:val="-9"/>
        </w:rPr>
        <w:t xml:space="preserve"> </w:t>
      </w:r>
      <w:r>
        <w:t>застарелости</w:t>
      </w:r>
      <w:r>
        <w:rPr>
          <w:spacing w:val="-7"/>
        </w:rPr>
        <w:t xml:space="preserve"> </w:t>
      </w:r>
      <w:r>
        <w:t>потраживања</w:t>
      </w:r>
      <w:r>
        <w:rPr>
          <w:spacing w:val="-7"/>
        </w:rPr>
        <w:t xml:space="preserve"> </w:t>
      </w:r>
      <w:r>
        <w:t>накнаде</w:t>
      </w:r>
      <w:r>
        <w:rPr>
          <w:spacing w:val="-9"/>
        </w:rPr>
        <w:t xml:space="preserve"> </w:t>
      </w:r>
      <w:r>
        <w:t>штете</w:t>
      </w:r>
      <w:r>
        <w:rPr>
          <w:spacing w:val="-9"/>
        </w:rPr>
        <w:t xml:space="preserve"> </w:t>
      </w:r>
      <w:r>
        <w:t>износи</w:t>
      </w:r>
      <w:r>
        <w:rPr>
          <w:spacing w:val="-8"/>
        </w:rPr>
        <w:t xml:space="preserve"> </w:t>
      </w:r>
      <w:r>
        <w:t>3</w:t>
      </w:r>
      <w:r>
        <w:rPr>
          <w:spacing w:val="-9"/>
        </w:rPr>
        <w:t xml:space="preserve"> </w:t>
      </w:r>
      <w:r>
        <w:t>године,</w:t>
      </w:r>
      <w:r>
        <w:rPr>
          <w:spacing w:val="-9"/>
        </w:rPr>
        <w:t xml:space="preserve"> </w:t>
      </w:r>
      <w:r>
        <w:t>и</w:t>
      </w:r>
      <w:r>
        <w:rPr>
          <w:spacing w:val="-8"/>
        </w:rPr>
        <w:t xml:space="preserve"> </w:t>
      </w:r>
      <w:r>
        <w:t>почиње</w:t>
      </w:r>
      <w:r>
        <w:rPr>
          <w:spacing w:val="-10"/>
        </w:rPr>
        <w:t xml:space="preserve"> </w:t>
      </w:r>
      <w:r>
        <w:t>да</w:t>
      </w:r>
      <w:r>
        <w:rPr>
          <w:spacing w:val="-9"/>
        </w:rPr>
        <w:t xml:space="preserve"> </w:t>
      </w:r>
      <w:r>
        <w:t>тече</w:t>
      </w:r>
      <w:r>
        <w:rPr>
          <w:spacing w:val="-7"/>
        </w:rPr>
        <w:t xml:space="preserve"> </w:t>
      </w:r>
      <w:r>
        <w:t>од дана сазнања за штету и</w:t>
      </w:r>
      <w:r>
        <w:rPr>
          <w:spacing w:val="-4"/>
        </w:rPr>
        <w:t xml:space="preserve"> </w:t>
      </w:r>
      <w:r>
        <w:t>учиниоца.</w:t>
      </w:r>
      <w:proofErr w:type="gramEnd"/>
    </w:p>
    <w:p w:rsidR="00E96C5A" w:rsidRDefault="00E96C5A" w:rsidP="00E96C5A">
      <w:pPr>
        <w:pStyle w:val="BodyText"/>
        <w:ind w:right="118" w:firstLine="480"/>
        <w:jc w:val="both"/>
      </w:pPr>
      <w:proofErr w:type="gramStart"/>
      <w:r>
        <w:t>Када</w:t>
      </w:r>
      <w:r>
        <w:rPr>
          <w:spacing w:val="-6"/>
        </w:rPr>
        <w:t xml:space="preserve"> </w:t>
      </w:r>
      <w:r>
        <w:t>је</w:t>
      </w:r>
      <w:r>
        <w:rPr>
          <w:spacing w:val="-5"/>
        </w:rPr>
        <w:t xml:space="preserve"> </w:t>
      </w:r>
      <w:r>
        <w:t>штета</w:t>
      </w:r>
      <w:r>
        <w:rPr>
          <w:spacing w:val="-5"/>
        </w:rPr>
        <w:t xml:space="preserve"> </w:t>
      </w:r>
      <w:r>
        <w:t>проузрокована</w:t>
      </w:r>
      <w:r>
        <w:rPr>
          <w:spacing w:val="-6"/>
        </w:rPr>
        <w:t xml:space="preserve"> </w:t>
      </w:r>
      <w:r>
        <w:t>кривичним</w:t>
      </w:r>
      <w:r>
        <w:rPr>
          <w:spacing w:val="-6"/>
        </w:rPr>
        <w:t xml:space="preserve"> </w:t>
      </w:r>
      <w:r>
        <w:t>делом,</w:t>
      </w:r>
      <w:r>
        <w:rPr>
          <w:spacing w:val="-5"/>
        </w:rPr>
        <w:t xml:space="preserve"> </w:t>
      </w:r>
      <w:r>
        <w:t>а</w:t>
      </w:r>
      <w:r>
        <w:rPr>
          <w:spacing w:val="-6"/>
        </w:rPr>
        <w:t xml:space="preserve"> </w:t>
      </w:r>
      <w:r>
        <w:t>за</w:t>
      </w:r>
      <w:r>
        <w:rPr>
          <w:spacing w:val="-6"/>
        </w:rPr>
        <w:t xml:space="preserve"> </w:t>
      </w:r>
      <w:r>
        <w:t>кривично</w:t>
      </w:r>
      <w:r>
        <w:rPr>
          <w:spacing w:val="-5"/>
        </w:rPr>
        <w:t xml:space="preserve"> </w:t>
      </w:r>
      <w:r>
        <w:t>гоњење</w:t>
      </w:r>
      <w:r>
        <w:rPr>
          <w:spacing w:val="-6"/>
        </w:rPr>
        <w:t xml:space="preserve"> </w:t>
      </w:r>
      <w:r>
        <w:t>је</w:t>
      </w:r>
      <w:r>
        <w:rPr>
          <w:spacing w:val="-6"/>
        </w:rPr>
        <w:t xml:space="preserve"> </w:t>
      </w:r>
      <w:r>
        <w:t>предвиђен дужи рок застарелости, захтев за накнаду штете према одговорномлицу застарева када истекне време застарелости кривичног</w:t>
      </w:r>
      <w:r>
        <w:rPr>
          <w:spacing w:val="-2"/>
        </w:rPr>
        <w:t xml:space="preserve"> </w:t>
      </w:r>
      <w:r>
        <w:t>гоњења.</w:t>
      </w:r>
      <w:proofErr w:type="gramEnd"/>
    </w:p>
    <w:p w:rsidR="00E96C5A" w:rsidRDefault="00E96C5A" w:rsidP="00E96C5A">
      <w:pPr>
        <w:pStyle w:val="Heading2"/>
        <w:tabs>
          <w:tab w:val="left" w:pos="3943"/>
          <w:tab w:val="left" w:pos="3944"/>
        </w:tabs>
        <w:spacing w:before="78"/>
        <w:ind w:left="3353" w:firstLine="0"/>
      </w:pPr>
      <w:r>
        <w:t xml:space="preserve"> ЗАВРШНЕ</w:t>
      </w:r>
      <w:r>
        <w:rPr>
          <w:spacing w:val="-5"/>
        </w:rPr>
        <w:t xml:space="preserve"> </w:t>
      </w:r>
      <w:r>
        <w:t>ОДРЕДБЕ</w:t>
      </w:r>
    </w:p>
    <w:p w:rsidR="00E96C5A" w:rsidRDefault="00E96C5A" w:rsidP="00E96C5A">
      <w:pPr>
        <w:pStyle w:val="BodyText"/>
        <w:spacing w:before="7"/>
        <w:ind w:left="0"/>
        <w:rPr>
          <w:b/>
          <w:sz w:val="23"/>
        </w:rPr>
      </w:pPr>
    </w:p>
    <w:p w:rsidR="00E96C5A" w:rsidRDefault="00E96C5A" w:rsidP="00E96C5A">
      <w:pPr>
        <w:pStyle w:val="BodyText"/>
        <w:ind w:left="155" w:right="170"/>
        <w:jc w:val="center"/>
      </w:pPr>
      <w:proofErr w:type="gramStart"/>
      <w:r>
        <w:t>Члан 38.</w:t>
      </w:r>
      <w:proofErr w:type="gramEnd"/>
    </w:p>
    <w:p w:rsidR="00E96C5A" w:rsidRDefault="00E96C5A" w:rsidP="00E96C5A">
      <w:pPr>
        <w:pStyle w:val="BodyText"/>
        <w:ind w:left="580"/>
      </w:pPr>
      <w:proofErr w:type="gramStart"/>
      <w:r>
        <w:t>Овај</w:t>
      </w:r>
      <w:r>
        <w:rPr>
          <w:spacing w:val="-16"/>
        </w:rPr>
        <w:t xml:space="preserve"> </w:t>
      </w:r>
      <w:r>
        <w:t>Правилник</w:t>
      </w:r>
      <w:r>
        <w:rPr>
          <w:spacing w:val="-15"/>
        </w:rPr>
        <w:t xml:space="preserve"> </w:t>
      </w:r>
      <w:r>
        <w:t>ступа</w:t>
      </w:r>
      <w:r>
        <w:rPr>
          <w:spacing w:val="-17"/>
        </w:rPr>
        <w:t xml:space="preserve"> </w:t>
      </w:r>
      <w:r>
        <w:t>на</w:t>
      </w:r>
      <w:r>
        <w:rPr>
          <w:spacing w:val="-17"/>
        </w:rPr>
        <w:t xml:space="preserve"> </w:t>
      </w:r>
      <w:r>
        <w:t>снагу</w:t>
      </w:r>
      <w:r>
        <w:rPr>
          <w:spacing w:val="-21"/>
        </w:rPr>
        <w:t xml:space="preserve"> </w:t>
      </w:r>
      <w:r>
        <w:t>осмог</w:t>
      </w:r>
      <w:r>
        <w:rPr>
          <w:spacing w:val="-16"/>
        </w:rPr>
        <w:t xml:space="preserve"> </w:t>
      </w:r>
      <w:r>
        <w:t>дана</w:t>
      </w:r>
      <w:r>
        <w:rPr>
          <w:spacing w:val="-15"/>
        </w:rPr>
        <w:t xml:space="preserve"> </w:t>
      </w:r>
      <w:r>
        <w:t>по</w:t>
      </w:r>
      <w:r>
        <w:rPr>
          <w:spacing w:val="-16"/>
        </w:rPr>
        <w:t xml:space="preserve"> </w:t>
      </w:r>
      <w:r>
        <w:t>објављивању</w:t>
      </w:r>
      <w:r>
        <w:rPr>
          <w:spacing w:val="-21"/>
        </w:rPr>
        <w:t xml:space="preserve"> </w:t>
      </w:r>
      <w:r>
        <w:t>на</w:t>
      </w:r>
      <w:r>
        <w:rPr>
          <w:spacing w:val="-17"/>
        </w:rPr>
        <w:t xml:space="preserve"> </w:t>
      </w:r>
      <w:r>
        <w:t>огласној</w:t>
      </w:r>
      <w:r>
        <w:rPr>
          <w:spacing w:val="-15"/>
        </w:rPr>
        <w:t xml:space="preserve"> </w:t>
      </w:r>
      <w:r>
        <w:t>табли</w:t>
      </w:r>
      <w:r>
        <w:rPr>
          <w:spacing w:val="-15"/>
        </w:rPr>
        <w:t xml:space="preserve"> </w:t>
      </w:r>
      <w:r>
        <w:t>школе.</w:t>
      </w:r>
      <w:proofErr w:type="gramEnd"/>
    </w:p>
    <w:p w:rsidR="00E96C5A" w:rsidRDefault="00E96C5A" w:rsidP="00E96C5A">
      <w:pPr>
        <w:pStyle w:val="BodyText"/>
        <w:ind w:left="0"/>
      </w:pPr>
    </w:p>
    <w:p w:rsidR="00E96C5A" w:rsidRDefault="00E96C5A" w:rsidP="00E96C5A">
      <w:pPr>
        <w:pStyle w:val="BodyText"/>
        <w:ind w:left="155" w:right="170"/>
        <w:jc w:val="center"/>
      </w:pPr>
      <w:proofErr w:type="gramStart"/>
      <w:r>
        <w:t>Члан 39.</w:t>
      </w:r>
      <w:proofErr w:type="gramEnd"/>
    </w:p>
    <w:p w:rsidR="00E96C5A" w:rsidRPr="00466272" w:rsidRDefault="00E96C5A" w:rsidP="00466272">
      <w:pPr>
        <w:pStyle w:val="BodyText"/>
        <w:ind w:right="121" w:firstLine="480"/>
        <w:jc w:val="both"/>
      </w:pPr>
      <w:proofErr w:type="gramStart"/>
      <w:r>
        <w:t>За све што није регулисано овим Правилником примењиваће се одредбе Закона о основама радних односа, Закона о радним односима у државним органима, Закона о раду, Општег и Посебног колективног</w:t>
      </w:r>
      <w:r>
        <w:rPr>
          <w:spacing w:val="2"/>
        </w:rPr>
        <w:t xml:space="preserve"> </w:t>
      </w:r>
      <w:r>
        <w:t>уговора.</w:t>
      </w:r>
      <w:proofErr w:type="gramEnd"/>
    </w:p>
    <w:p w:rsidR="00E96C5A" w:rsidRDefault="00E96C5A" w:rsidP="00E96C5A">
      <w:pPr>
        <w:pStyle w:val="BodyText"/>
        <w:tabs>
          <w:tab w:val="left" w:pos="2443"/>
          <w:tab w:val="left" w:pos="6037"/>
          <w:tab w:val="left" w:pos="6146"/>
          <w:tab w:val="left" w:pos="7675"/>
        </w:tabs>
        <w:ind w:right="116" w:firstLine="679"/>
        <w:jc w:val="both"/>
      </w:pPr>
      <w:r>
        <w:t xml:space="preserve">Правилник   </w:t>
      </w:r>
      <w:proofErr w:type="gramStart"/>
      <w:r>
        <w:t>је  заведен</w:t>
      </w:r>
      <w:proofErr w:type="gramEnd"/>
      <w:r>
        <w:t xml:space="preserve">  под</w:t>
      </w:r>
      <w:r>
        <w:rPr>
          <w:spacing w:val="-28"/>
        </w:rPr>
        <w:t xml:space="preserve"> </w:t>
      </w:r>
      <w:r>
        <w:t>деловодним</w:t>
      </w:r>
      <w:r>
        <w:rPr>
          <w:spacing w:val="37"/>
        </w:rPr>
        <w:t xml:space="preserve"> </w:t>
      </w:r>
      <w:r>
        <w:t>бројем200,</w:t>
      </w:r>
      <w:r>
        <w:rPr>
          <w:spacing w:val="40"/>
        </w:rPr>
        <w:t xml:space="preserve"> </w:t>
      </w:r>
      <w:r>
        <w:t xml:space="preserve">од 19.11.2018. </w:t>
      </w:r>
      <w:proofErr w:type="gramStart"/>
      <w:r>
        <w:rPr>
          <w:spacing w:val="-3"/>
        </w:rPr>
        <w:t>године</w:t>
      </w:r>
      <w:proofErr w:type="gramEnd"/>
      <w:r>
        <w:rPr>
          <w:spacing w:val="-3"/>
        </w:rPr>
        <w:t xml:space="preserve">, </w:t>
      </w:r>
      <w:r>
        <w:t>објављен</w:t>
      </w:r>
      <w:r>
        <w:rPr>
          <w:spacing w:val="23"/>
        </w:rPr>
        <w:t xml:space="preserve"> </w:t>
      </w:r>
      <w:r>
        <w:t>је</w:t>
      </w:r>
      <w:r>
        <w:rPr>
          <w:spacing w:val="23"/>
        </w:rPr>
        <w:t xml:space="preserve"> </w:t>
      </w:r>
      <w:r>
        <w:t>на</w:t>
      </w:r>
      <w:r>
        <w:rPr>
          <w:spacing w:val="22"/>
        </w:rPr>
        <w:t xml:space="preserve"> </w:t>
      </w:r>
      <w:r>
        <w:t>огласној</w:t>
      </w:r>
      <w:r>
        <w:rPr>
          <w:spacing w:val="23"/>
        </w:rPr>
        <w:t xml:space="preserve"> </w:t>
      </w:r>
      <w:r>
        <w:t>табли</w:t>
      </w:r>
      <w:r>
        <w:rPr>
          <w:spacing w:val="24"/>
        </w:rPr>
        <w:t xml:space="preserve"> </w:t>
      </w:r>
      <w:r>
        <w:t>Школе</w:t>
      </w:r>
      <w:r>
        <w:rPr>
          <w:spacing w:val="23"/>
        </w:rPr>
        <w:t xml:space="preserve"> </w:t>
      </w:r>
      <w:r>
        <w:t>дана</w:t>
      </w:r>
      <w:r>
        <w:rPr>
          <w:u w:val="single"/>
        </w:rPr>
        <w:t xml:space="preserve"> </w:t>
      </w:r>
      <w:r>
        <w:rPr>
          <w:u w:val="single"/>
        </w:rPr>
        <w:tab/>
      </w:r>
      <w:r>
        <w:rPr>
          <w:u w:val="single"/>
        </w:rPr>
        <w:tab/>
      </w:r>
      <w:r>
        <w:t xml:space="preserve">2018. </w:t>
      </w:r>
      <w:proofErr w:type="gramStart"/>
      <w:r>
        <w:t>године</w:t>
      </w:r>
      <w:proofErr w:type="gramEnd"/>
      <w:r>
        <w:t>, а ступио је на снагу</w:t>
      </w:r>
      <w:r>
        <w:rPr>
          <w:spacing w:val="-5"/>
        </w:rPr>
        <w:t xml:space="preserve"> </w:t>
      </w:r>
      <w:r>
        <w:t xml:space="preserve">дана27.11,2018. </w:t>
      </w:r>
      <w:proofErr w:type="gramStart"/>
      <w:r>
        <w:t>године</w:t>
      </w:r>
      <w:proofErr w:type="gramEnd"/>
      <w:r>
        <w:t>.</w:t>
      </w:r>
    </w:p>
    <w:p w:rsidR="00E96C5A" w:rsidRDefault="00E96C5A" w:rsidP="00E96C5A">
      <w:pPr>
        <w:pStyle w:val="BodyText"/>
        <w:ind w:left="0"/>
      </w:pPr>
    </w:p>
    <w:p w:rsidR="00E96C5A" w:rsidRDefault="00E96C5A" w:rsidP="00E96C5A">
      <w:pPr>
        <w:pStyle w:val="BodyText"/>
        <w:spacing w:before="7"/>
        <w:ind w:left="0"/>
        <w:rPr>
          <w:sz w:val="21"/>
        </w:rPr>
      </w:pPr>
    </w:p>
    <w:p w:rsidR="00E96C5A" w:rsidRDefault="00E96C5A" w:rsidP="00E96C5A">
      <w:pPr>
        <w:pStyle w:val="BodyText"/>
        <w:spacing w:before="90"/>
        <w:ind w:left="0" w:right="115"/>
        <w:jc w:val="right"/>
      </w:pPr>
      <w:r>
        <w:t>Председник Школског</w:t>
      </w:r>
      <w:r>
        <w:rPr>
          <w:spacing w:val="-5"/>
        </w:rPr>
        <w:t xml:space="preserve"> </w:t>
      </w:r>
      <w:r>
        <w:t>одбора</w:t>
      </w:r>
    </w:p>
    <w:p w:rsidR="00E96C5A" w:rsidRDefault="00E96C5A" w:rsidP="00E96C5A">
      <w:pPr>
        <w:pStyle w:val="BodyText"/>
        <w:ind w:left="0"/>
      </w:pPr>
    </w:p>
    <w:p w:rsidR="00E96C5A" w:rsidRPr="001B6CD2" w:rsidRDefault="00E96C5A" w:rsidP="00E96C5A">
      <w:pPr>
        <w:jc w:val="both"/>
      </w:pPr>
    </w:p>
    <w:p w:rsidR="00E96C5A" w:rsidRPr="00930E61" w:rsidRDefault="00E96C5A" w:rsidP="00E96C5A">
      <w:pPr>
        <w:jc w:val="center"/>
        <w:sectPr w:rsidR="00E96C5A" w:rsidRPr="00930E61" w:rsidSect="00466272">
          <w:pgSz w:w="11910" w:h="16840"/>
          <w:pgMar w:top="1340" w:right="853" w:bottom="280" w:left="993" w:header="720" w:footer="720" w:gutter="0"/>
          <w:cols w:space="720"/>
        </w:sectPr>
      </w:pPr>
      <w:r>
        <w:t xml:space="preserve">                                                                                             Амирe Ахмети</w:t>
      </w:r>
    </w:p>
    <w:p w:rsidR="00E96C5A" w:rsidRPr="00930E61" w:rsidRDefault="00E96C5A" w:rsidP="00B01CEF"/>
    <w:sectPr w:rsidR="00E96C5A" w:rsidRPr="00930E61" w:rsidSect="00466272">
      <w:pgSz w:w="11910" w:h="16840"/>
      <w:pgMar w:top="1340" w:right="853" w:bottom="28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EB2"/>
    <w:multiLevelType w:val="hybridMultilevel"/>
    <w:tmpl w:val="24728062"/>
    <w:lvl w:ilvl="0" w:tplc="A712E4C8">
      <w:start w:val="1"/>
      <w:numFmt w:val="upperRoman"/>
      <w:lvlText w:val="%1."/>
      <w:lvlJc w:val="left"/>
      <w:pPr>
        <w:ind w:left="4073" w:hanging="720"/>
        <w:jc w:val="right"/>
      </w:pPr>
      <w:rPr>
        <w:rFonts w:ascii="Times New Roman" w:eastAsia="Times New Roman" w:hAnsi="Times New Roman" w:cs="Times New Roman"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BF2F29"/>
    <w:multiLevelType w:val="hybridMultilevel"/>
    <w:tmpl w:val="09EC1E04"/>
    <w:lvl w:ilvl="0" w:tplc="F1F83EEA">
      <w:start w:val="1"/>
      <w:numFmt w:val="decimal"/>
      <w:lvlText w:val="%1."/>
      <w:lvlJc w:val="left"/>
      <w:pPr>
        <w:ind w:left="820" w:hanging="240"/>
      </w:pPr>
      <w:rPr>
        <w:rFonts w:ascii="Times New Roman" w:eastAsia="Times New Roman" w:hAnsi="Times New Roman" w:cs="Times New Roman" w:hint="default"/>
        <w:spacing w:val="-8"/>
        <w:w w:val="100"/>
        <w:sz w:val="24"/>
        <w:szCs w:val="24"/>
      </w:rPr>
    </w:lvl>
    <w:lvl w:ilvl="1" w:tplc="08C6F8D0">
      <w:numFmt w:val="bullet"/>
      <w:lvlText w:val=""/>
      <w:lvlJc w:val="left"/>
      <w:pPr>
        <w:ind w:left="100" w:hanging="358"/>
      </w:pPr>
      <w:rPr>
        <w:rFonts w:ascii="Symbol" w:eastAsia="Symbol" w:hAnsi="Symbol" w:cs="Symbol" w:hint="default"/>
        <w:w w:val="100"/>
        <w:sz w:val="24"/>
        <w:szCs w:val="24"/>
      </w:rPr>
    </w:lvl>
    <w:lvl w:ilvl="2" w:tplc="0A361440">
      <w:numFmt w:val="bullet"/>
      <w:lvlText w:val="•"/>
      <w:lvlJc w:val="left"/>
      <w:pPr>
        <w:ind w:left="1756" w:hanging="358"/>
      </w:pPr>
      <w:rPr>
        <w:rFonts w:hint="default"/>
      </w:rPr>
    </w:lvl>
    <w:lvl w:ilvl="3" w:tplc="58623E6E">
      <w:numFmt w:val="bullet"/>
      <w:lvlText w:val="•"/>
      <w:lvlJc w:val="left"/>
      <w:pPr>
        <w:ind w:left="2692" w:hanging="358"/>
      </w:pPr>
      <w:rPr>
        <w:rFonts w:hint="default"/>
      </w:rPr>
    </w:lvl>
    <w:lvl w:ilvl="4" w:tplc="5008DADC">
      <w:numFmt w:val="bullet"/>
      <w:lvlText w:val="•"/>
      <w:lvlJc w:val="left"/>
      <w:pPr>
        <w:ind w:left="3628" w:hanging="358"/>
      </w:pPr>
      <w:rPr>
        <w:rFonts w:hint="default"/>
      </w:rPr>
    </w:lvl>
    <w:lvl w:ilvl="5" w:tplc="CDF269D2">
      <w:numFmt w:val="bullet"/>
      <w:lvlText w:val="•"/>
      <w:lvlJc w:val="left"/>
      <w:pPr>
        <w:ind w:left="4565" w:hanging="358"/>
      </w:pPr>
      <w:rPr>
        <w:rFonts w:hint="default"/>
      </w:rPr>
    </w:lvl>
    <w:lvl w:ilvl="6" w:tplc="38047EE2">
      <w:numFmt w:val="bullet"/>
      <w:lvlText w:val="•"/>
      <w:lvlJc w:val="left"/>
      <w:pPr>
        <w:ind w:left="5501" w:hanging="358"/>
      </w:pPr>
      <w:rPr>
        <w:rFonts w:hint="default"/>
      </w:rPr>
    </w:lvl>
    <w:lvl w:ilvl="7" w:tplc="49B88200">
      <w:numFmt w:val="bullet"/>
      <w:lvlText w:val="•"/>
      <w:lvlJc w:val="left"/>
      <w:pPr>
        <w:ind w:left="6437" w:hanging="358"/>
      </w:pPr>
      <w:rPr>
        <w:rFonts w:hint="default"/>
      </w:rPr>
    </w:lvl>
    <w:lvl w:ilvl="8" w:tplc="B9B8562A">
      <w:numFmt w:val="bullet"/>
      <w:lvlText w:val="•"/>
      <w:lvlJc w:val="left"/>
      <w:pPr>
        <w:ind w:left="7373" w:hanging="358"/>
      </w:pPr>
      <w:rPr>
        <w:rFonts w:hint="default"/>
      </w:rPr>
    </w:lvl>
  </w:abstractNum>
  <w:abstractNum w:abstractNumId="2">
    <w:nsid w:val="5F173DF9"/>
    <w:multiLevelType w:val="hybridMultilevel"/>
    <w:tmpl w:val="CDB0615C"/>
    <w:lvl w:ilvl="0" w:tplc="9B020D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BE0C8E"/>
    <w:multiLevelType w:val="hybridMultilevel"/>
    <w:tmpl w:val="CD98EF2A"/>
    <w:lvl w:ilvl="0" w:tplc="A5CAD2EE">
      <w:start w:val="1"/>
      <w:numFmt w:val="decimal"/>
      <w:lvlText w:val="%1."/>
      <w:lvlJc w:val="left"/>
      <w:pPr>
        <w:ind w:left="1180" w:hanging="360"/>
      </w:pPr>
      <w:rPr>
        <w:rFonts w:ascii="Times New Roman" w:eastAsia="Times New Roman" w:hAnsi="Times New Roman" w:cs="Times New Roman" w:hint="default"/>
        <w:spacing w:val="-5"/>
        <w:w w:val="100"/>
        <w:sz w:val="24"/>
        <w:szCs w:val="24"/>
      </w:rPr>
    </w:lvl>
    <w:lvl w:ilvl="1" w:tplc="8190DB82">
      <w:start w:val="2"/>
      <w:numFmt w:val="decimal"/>
      <w:lvlText w:val="%2."/>
      <w:lvlJc w:val="left"/>
      <w:pPr>
        <w:ind w:left="3393" w:hanging="240"/>
        <w:jc w:val="right"/>
      </w:pPr>
      <w:rPr>
        <w:rFonts w:ascii="Times New Roman" w:eastAsia="Times New Roman" w:hAnsi="Times New Roman" w:cs="Times New Roman" w:hint="default"/>
        <w:b/>
        <w:bCs/>
        <w:spacing w:val="-3"/>
        <w:w w:val="100"/>
        <w:sz w:val="24"/>
        <w:szCs w:val="24"/>
      </w:rPr>
    </w:lvl>
    <w:lvl w:ilvl="2" w:tplc="AA5AC4A6">
      <w:numFmt w:val="bullet"/>
      <w:lvlText w:val="•"/>
      <w:lvlJc w:val="left"/>
      <w:pPr>
        <w:ind w:left="4049" w:hanging="240"/>
      </w:pPr>
      <w:rPr>
        <w:rFonts w:hint="default"/>
      </w:rPr>
    </w:lvl>
    <w:lvl w:ilvl="3" w:tplc="CD82B1C4">
      <w:numFmt w:val="bullet"/>
      <w:lvlText w:val="•"/>
      <w:lvlJc w:val="left"/>
      <w:pPr>
        <w:ind w:left="4699" w:hanging="240"/>
      </w:pPr>
      <w:rPr>
        <w:rFonts w:hint="default"/>
      </w:rPr>
    </w:lvl>
    <w:lvl w:ilvl="4" w:tplc="1CE4C1DE">
      <w:numFmt w:val="bullet"/>
      <w:lvlText w:val="•"/>
      <w:lvlJc w:val="left"/>
      <w:pPr>
        <w:ind w:left="5348" w:hanging="240"/>
      </w:pPr>
      <w:rPr>
        <w:rFonts w:hint="default"/>
      </w:rPr>
    </w:lvl>
    <w:lvl w:ilvl="5" w:tplc="E8EAFDC8">
      <w:numFmt w:val="bullet"/>
      <w:lvlText w:val="•"/>
      <w:lvlJc w:val="left"/>
      <w:pPr>
        <w:ind w:left="5998" w:hanging="240"/>
      </w:pPr>
      <w:rPr>
        <w:rFonts w:hint="default"/>
      </w:rPr>
    </w:lvl>
    <w:lvl w:ilvl="6" w:tplc="81D89A00">
      <w:numFmt w:val="bullet"/>
      <w:lvlText w:val="•"/>
      <w:lvlJc w:val="left"/>
      <w:pPr>
        <w:ind w:left="6648" w:hanging="240"/>
      </w:pPr>
      <w:rPr>
        <w:rFonts w:hint="default"/>
      </w:rPr>
    </w:lvl>
    <w:lvl w:ilvl="7" w:tplc="5AFABA68">
      <w:numFmt w:val="bullet"/>
      <w:lvlText w:val="•"/>
      <w:lvlJc w:val="left"/>
      <w:pPr>
        <w:ind w:left="7297" w:hanging="240"/>
      </w:pPr>
      <w:rPr>
        <w:rFonts w:hint="default"/>
      </w:rPr>
    </w:lvl>
    <w:lvl w:ilvl="8" w:tplc="BDA4E9DA">
      <w:numFmt w:val="bullet"/>
      <w:lvlText w:val="•"/>
      <w:lvlJc w:val="left"/>
      <w:pPr>
        <w:ind w:left="7947" w:hanging="240"/>
      </w:pPr>
      <w:rPr>
        <w:rFonts w:hint="default"/>
      </w:rPr>
    </w:lvl>
  </w:abstractNum>
  <w:abstractNum w:abstractNumId="4">
    <w:nsid w:val="63340C5A"/>
    <w:multiLevelType w:val="hybridMultilevel"/>
    <w:tmpl w:val="9C920BFA"/>
    <w:lvl w:ilvl="0" w:tplc="F6304ADA">
      <w:start w:val="1"/>
      <w:numFmt w:val="decimal"/>
      <w:lvlText w:val="%1."/>
      <w:lvlJc w:val="left"/>
      <w:pPr>
        <w:ind w:left="940" w:hanging="360"/>
      </w:pPr>
      <w:rPr>
        <w:rFonts w:ascii="Times New Roman" w:eastAsia="Times New Roman" w:hAnsi="Times New Roman" w:cs="Times New Roman" w:hint="default"/>
        <w:spacing w:val="-8"/>
        <w:w w:val="100"/>
        <w:sz w:val="24"/>
        <w:szCs w:val="24"/>
      </w:rPr>
    </w:lvl>
    <w:lvl w:ilvl="1" w:tplc="1DA0C858">
      <w:numFmt w:val="bullet"/>
      <w:lvlText w:val="•"/>
      <w:lvlJc w:val="left"/>
      <w:pPr>
        <w:ind w:left="1770" w:hanging="360"/>
      </w:pPr>
      <w:rPr>
        <w:rFonts w:hint="default"/>
      </w:rPr>
    </w:lvl>
    <w:lvl w:ilvl="2" w:tplc="4C96754C">
      <w:numFmt w:val="bullet"/>
      <w:lvlText w:val="•"/>
      <w:lvlJc w:val="left"/>
      <w:pPr>
        <w:ind w:left="2601" w:hanging="360"/>
      </w:pPr>
      <w:rPr>
        <w:rFonts w:hint="default"/>
      </w:rPr>
    </w:lvl>
    <w:lvl w:ilvl="3" w:tplc="4392C50E">
      <w:numFmt w:val="bullet"/>
      <w:lvlText w:val="•"/>
      <w:lvlJc w:val="left"/>
      <w:pPr>
        <w:ind w:left="3431" w:hanging="360"/>
      </w:pPr>
      <w:rPr>
        <w:rFonts w:hint="default"/>
      </w:rPr>
    </w:lvl>
    <w:lvl w:ilvl="4" w:tplc="62C45D86">
      <w:numFmt w:val="bullet"/>
      <w:lvlText w:val="•"/>
      <w:lvlJc w:val="left"/>
      <w:pPr>
        <w:ind w:left="4262" w:hanging="360"/>
      </w:pPr>
      <w:rPr>
        <w:rFonts w:hint="default"/>
      </w:rPr>
    </w:lvl>
    <w:lvl w:ilvl="5" w:tplc="635C534C">
      <w:numFmt w:val="bullet"/>
      <w:lvlText w:val="•"/>
      <w:lvlJc w:val="left"/>
      <w:pPr>
        <w:ind w:left="5093" w:hanging="360"/>
      </w:pPr>
      <w:rPr>
        <w:rFonts w:hint="default"/>
      </w:rPr>
    </w:lvl>
    <w:lvl w:ilvl="6" w:tplc="104EF032">
      <w:numFmt w:val="bullet"/>
      <w:lvlText w:val="•"/>
      <w:lvlJc w:val="left"/>
      <w:pPr>
        <w:ind w:left="5923" w:hanging="360"/>
      </w:pPr>
      <w:rPr>
        <w:rFonts w:hint="default"/>
      </w:rPr>
    </w:lvl>
    <w:lvl w:ilvl="7" w:tplc="3A702532">
      <w:numFmt w:val="bullet"/>
      <w:lvlText w:val="•"/>
      <w:lvlJc w:val="left"/>
      <w:pPr>
        <w:ind w:left="6754" w:hanging="360"/>
      </w:pPr>
      <w:rPr>
        <w:rFonts w:hint="default"/>
      </w:rPr>
    </w:lvl>
    <w:lvl w:ilvl="8" w:tplc="45ECF790">
      <w:numFmt w:val="bullet"/>
      <w:lvlText w:val="•"/>
      <w:lvlJc w:val="left"/>
      <w:pPr>
        <w:ind w:left="7585" w:hanging="360"/>
      </w:pPr>
      <w:rPr>
        <w:rFonts w:hint="default"/>
      </w:rPr>
    </w:lvl>
  </w:abstractNum>
  <w:abstractNum w:abstractNumId="5">
    <w:nsid w:val="660A6274"/>
    <w:multiLevelType w:val="hybridMultilevel"/>
    <w:tmpl w:val="84124828"/>
    <w:lvl w:ilvl="0" w:tplc="660655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5D45D6"/>
    <w:multiLevelType w:val="hybridMultilevel"/>
    <w:tmpl w:val="D248B134"/>
    <w:lvl w:ilvl="0" w:tplc="BB761406">
      <w:start w:val="1"/>
      <w:numFmt w:val="decimal"/>
      <w:lvlText w:val="%1)"/>
      <w:lvlJc w:val="left"/>
      <w:pPr>
        <w:ind w:left="1068" w:hanging="260"/>
      </w:pPr>
      <w:rPr>
        <w:rFonts w:ascii="Times New Roman" w:eastAsia="Times New Roman" w:hAnsi="Times New Roman" w:cs="Times New Roman" w:hint="default"/>
        <w:spacing w:val="-8"/>
        <w:w w:val="100"/>
        <w:sz w:val="24"/>
        <w:szCs w:val="24"/>
      </w:rPr>
    </w:lvl>
    <w:lvl w:ilvl="1" w:tplc="9BC667CC">
      <w:numFmt w:val="bullet"/>
      <w:lvlText w:val="•"/>
      <w:lvlJc w:val="left"/>
      <w:pPr>
        <w:ind w:left="1878" w:hanging="260"/>
      </w:pPr>
      <w:rPr>
        <w:rFonts w:hint="default"/>
      </w:rPr>
    </w:lvl>
    <w:lvl w:ilvl="2" w:tplc="7A48BE90">
      <w:numFmt w:val="bullet"/>
      <w:lvlText w:val="•"/>
      <w:lvlJc w:val="left"/>
      <w:pPr>
        <w:ind w:left="2697" w:hanging="260"/>
      </w:pPr>
      <w:rPr>
        <w:rFonts w:hint="default"/>
      </w:rPr>
    </w:lvl>
    <w:lvl w:ilvl="3" w:tplc="4718DAA4">
      <w:numFmt w:val="bullet"/>
      <w:lvlText w:val="•"/>
      <w:lvlJc w:val="left"/>
      <w:pPr>
        <w:ind w:left="3515" w:hanging="260"/>
      </w:pPr>
      <w:rPr>
        <w:rFonts w:hint="default"/>
      </w:rPr>
    </w:lvl>
    <w:lvl w:ilvl="4" w:tplc="4CFCAEA2">
      <w:numFmt w:val="bullet"/>
      <w:lvlText w:val="•"/>
      <w:lvlJc w:val="left"/>
      <w:pPr>
        <w:ind w:left="4334" w:hanging="260"/>
      </w:pPr>
      <w:rPr>
        <w:rFonts w:hint="default"/>
      </w:rPr>
    </w:lvl>
    <w:lvl w:ilvl="5" w:tplc="F586A2A4">
      <w:numFmt w:val="bullet"/>
      <w:lvlText w:val="•"/>
      <w:lvlJc w:val="left"/>
      <w:pPr>
        <w:ind w:left="5153" w:hanging="260"/>
      </w:pPr>
      <w:rPr>
        <w:rFonts w:hint="default"/>
      </w:rPr>
    </w:lvl>
    <w:lvl w:ilvl="6" w:tplc="E32EE3CA">
      <w:numFmt w:val="bullet"/>
      <w:lvlText w:val="•"/>
      <w:lvlJc w:val="left"/>
      <w:pPr>
        <w:ind w:left="5971" w:hanging="260"/>
      </w:pPr>
      <w:rPr>
        <w:rFonts w:hint="default"/>
      </w:rPr>
    </w:lvl>
    <w:lvl w:ilvl="7" w:tplc="829C2742">
      <w:numFmt w:val="bullet"/>
      <w:lvlText w:val="•"/>
      <w:lvlJc w:val="left"/>
      <w:pPr>
        <w:ind w:left="6790" w:hanging="260"/>
      </w:pPr>
      <w:rPr>
        <w:rFonts w:hint="default"/>
      </w:rPr>
    </w:lvl>
    <w:lvl w:ilvl="8" w:tplc="92402C66">
      <w:numFmt w:val="bullet"/>
      <w:lvlText w:val="•"/>
      <w:lvlJc w:val="left"/>
      <w:pPr>
        <w:ind w:left="7609" w:hanging="260"/>
      </w:pPr>
      <w:rPr>
        <w:rFonts w:hint="default"/>
      </w:rPr>
    </w:lvl>
  </w:abstractNum>
  <w:abstractNum w:abstractNumId="7">
    <w:nsid w:val="76156730"/>
    <w:multiLevelType w:val="hybridMultilevel"/>
    <w:tmpl w:val="C51C75F2"/>
    <w:lvl w:ilvl="0" w:tplc="04090001">
      <w:start w:val="1"/>
      <w:numFmt w:val="bullet"/>
      <w:lvlText w:val=""/>
      <w:lvlJc w:val="left"/>
      <w:pPr>
        <w:ind w:left="3446" w:hanging="360"/>
      </w:pPr>
      <w:rPr>
        <w:rFonts w:ascii="Symbol" w:hAnsi="Symbol" w:hint="default"/>
      </w:rPr>
    </w:lvl>
    <w:lvl w:ilvl="1" w:tplc="04090003" w:tentative="1">
      <w:start w:val="1"/>
      <w:numFmt w:val="bullet"/>
      <w:lvlText w:val="o"/>
      <w:lvlJc w:val="left"/>
      <w:pPr>
        <w:ind w:left="4166" w:hanging="360"/>
      </w:pPr>
      <w:rPr>
        <w:rFonts w:ascii="Courier New" w:hAnsi="Courier New" w:cs="Courier New" w:hint="default"/>
      </w:rPr>
    </w:lvl>
    <w:lvl w:ilvl="2" w:tplc="04090005" w:tentative="1">
      <w:start w:val="1"/>
      <w:numFmt w:val="bullet"/>
      <w:lvlText w:val=""/>
      <w:lvlJc w:val="left"/>
      <w:pPr>
        <w:ind w:left="4886" w:hanging="360"/>
      </w:pPr>
      <w:rPr>
        <w:rFonts w:ascii="Wingdings" w:hAnsi="Wingdings" w:hint="default"/>
      </w:rPr>
    </w:lvl>
    <w:lvl w:ilvl="3" w:tplc="04090001" w:tentative="1">
      <w:start w:val="1"/>
      <w:numFmt w:val="bullet"/>
      <w:lvlText w:val=""/>
      <w:lvlJc w:val="left"/>
      <w:pPr>
        <w:ind w:left="5606" w:hanging="360"/>
      </w:pPr>
      <w:rPr>
        <w:rFonts w:ascii="Symbol" w:hAnsi="Symbol" w:hint="default"/>
      </w:rPr>
    </w:lvl>
    <w:lvl w:ilvl="4" w:tplc="04090003" w:tentative="1">
      <w:start w:val="1"/>
      <w:numFmt w:val="bullet"/>
      <w:lvlText w:val="o"/>
      <w:lvlJc w:val="left"/>
      <w:pPr>
        <w:ind w:left="6326" w:hanging="360"/>
      </w:pPr>
      <w:rPr>
        <w:rFonts w:ascii="Courier New" w:hAnsi="Courier New" w:cs="Courier New" w:hint="default"/>
      </w:rPr>
    </w:lvl>
    <w:lvl w:ilvl="5" w:tplc="04090005" w:tentative="1">
      <w:start w:val="1"/>
      <w:numFmt w:val="bullet"/>
      <w:lvlText w:val=""/>
      <w:lvlJc w:val="left"/>
      <w:pPr>
        <w:ind w:left="7046" w:hanging="360"/>
      </w:pPr>
      <w:rPr>
        <w:rFonts w:ascii="Wingdings" w:hAnsi="Wingdings" w:hint="default"/>
      </w:rPr>
    </w:lvl>
    <w:lvl w:ilvl="6" w:tplc="04090001" w:tentative="1">
      <w:start w:val="1"/>
      <w:numFmt w:val="bullet"/>
      <w:lvlText w:val=""/>
      <w:lvlJc w:val="left"/>
      <w:pPr>
        <w:ind w:left="7766" w:hanging="360"/>
      </w:pPr>
      <w:rPr>
        <w:rFonts w:ascii="Symbol" w:hAnsi="Symbol" w:hint="default"/>
      </w:rPr>
    </w:lvl>
    <w:lvl w:ilvl="7" w:tplc="04090003" w:tentative="1">
      <w:start w:val="1"/>
      <w:numFmt w:val="bullet"/>
      <w:lvlText w:val="o"/>
      <w:lvlJc w:val="left"/>
      <w:pPr>
        <w:ind w:left="8486" w:hanging="360"/>
      </w:pPr>
      <w:rPr>
        <w:rFonts w:ascii="Courier New" w:hAnsi="Courier New" w:cs="Courier New" w:hint="default"/>
      </w:rPr>
    </w:lvl>
    <w:lvl w:ilvl="8" w:tplc="04090005" w:tentative="1">
      <w:start w:val="1"/>
      <w:numFmt w:val="bullet"/>
      <w:lvlText w:val=""/>
      <w:lvlJc w:val="left"/>
      <w:pPr>
        <w:ind w:left="9206" w:hanging="360"/>
      </w:pPr>
      <w:rPr>
        <w:rFonts w:ascii="Wingdings" w:hAnsi="Wingdings" w:hint="default"/>
      </w:rPr>
    </w:lvl>
  </w:abstractNum>
  <w:abstractNum w:abstractNumId="8">
    <w:nsid w:val="7A8103C5"/>
    <w:multiLevelType w:val="hybridMultilevel"/>
    <w:tmpl w:val="781075D8"/>
    <w:lvl w:ilvl="0" w:tplc="75D85A6E">
      <w:start w:val="1"/>
      <w:numFmt w:val="decimal"/>
      <w:lvlText w:val="(%1)"/>
      <w:lvlJc w:val="left"/>
      <w:pPr>
        <w:ind w:left="100" w:hanging="372"/>
      </w:pPr>
      <w:rPr>
        <w:rFonts w:ascii="Times New Roman" w:eastAsia="Times New Roman" w:hAnsi="Times New Roman" w:cs="Times New Roman" w:hint="default"/>
        <w:spacing w:val="-30"/>
        <w:w w:val="100"/>
        <w:sz w:val="24"/>
        <w:szCs w:val="24"/>
      </w:rPr>
    </w:lvl>
    <w:lvl w:ilvl="1" w:tplc="A712E4C8">
      <w:start w:val="1"/>
      <w:numFmt w:val="upperRoman"/>
      <w:lvlText w:val="%2."/>
      <w:lvlJc w:val="left"/>
      <w:pPr>
        <w:ind w:left="4073" w:hanging="720"/>
        <w:jc w:val="right"/>
      </w:pPr>
      <w:rPr>
        <w:rFonts w:ascii="Times New Roman" w:eastAsia="Times New Roman" w:hAnsi="Times New Roman" w:cs="Times New Roman" w:hint="default"/>
        <w:b/>
        <w:bCs/>
        <w:w w:val="99"/>
        <w:sz w:val="24"/>
        <w:szCs w:val="24"/>
      </w:rPr>
    </w:lvl>
    <w:lvl w:ilvl="2" w:tplc="49C689C6">
      <w:start w:val="1"/>
      <w:numFmt w:val="decimal"/>
      <w:lvlText w:val="%3."/>
      <w:lvlJc w:val="left"/>
      <w:pPr>
        <w:ind w:left="2801" w:hanging="240"/>
      </w:pPr>
      <w:rPr>
        <w:rFonts w:ascii="Times New Roman" w:eastAsia="Times New Roman" w:hAnsi="Times New Roman" w:cs="Times New Roman" w:hint="default"/>
        <w:b/>
        <w:bCs/>
        <w:spacing w:val="-3"/>
        <w:w w:val="100"/>
        <w:sz w:val="24"/>
        <w:szCs w:val="24"/>
      </w:rPr>
    </w:lvl>
    <w:lvl w:ilvl="3" w:tplc="098C811E">
      <w:numFmt w:val="bullet"/>
      <w:lvlText w:val="•"/>
      <w:lvlJc w:val="left"/>
      <w:pPr>
        <w:ind w:left="4725" w:hanging="240"/>
      </w:pPr>
      <w:rPr>
        <w:rFonts w:hint="default"/>
      </w:rPr>
    </w:lvl>
    <w:lvl w:ilvl="4" w:tplc="0028545A">
      <w:numFmt w:val="bullet"/>
      <w:lvlText w:val="•"/>
      <w:lvlJc w:val="left"/>
      <w:pPr>
        <w:ind w:left="5371" w:hanging="240"/>
      </w:pPr>
      <w:rPr>
        <w:rFonts w:hint="default"/>
      </w:rPr>
    </w:lvl>
    <w:lvl w:ilvl="5" w:tplc="82C424AE">
      <w:numFmt w:val="bullet"/>
      <w:lvlText w:val="•"/>
      <w:lvlJc w:val="left"/>
      <w:pPr>
        <w:ind w:left="6017" w:hanging="240"/>
      </w:pPr>
      <w:rPr>
        <w:rFonts w:hint="default"/>
      </w:rPr>
    </w:lvl>
    <w:lvl w:ilvl="6" w:tplc="86E6953A">
      <w:numFmt w:val="bullet"/>
      <w:lvlText w:val="•"/>
      <w:lvlJc w:val="left"/>
      <w:pPr>
        <w:ind w:left="6663" w:hanging="240"/>
      </w:pPr>
      <w:rPr>
        <w:rFonts w:hint="default"/>
      </w:rPr>
    </w:lvl>
    <w:lvl w:ilvl="7" w:tplc="65BC6B82">
      <w:numFmt w:val="bullet"/>
      <w:lvlText w:val="•"/>
      <w:lvlJc w:val="left"/>
      <w:pPr>
        <w:ind w:left="7309" w:hanging="240"/>
      </w:pPr>
      <w:rPr>
        <w:rFonts w:hint="default"/>
      </w:rPr>
    </w:lvl>
    <w:lvl w:ilvl="8" w:tplc="EF226AB6">
      <w:numFmt w:val="bullet"/>
      <w:lvlText w:val="•"/>
      <w:lvlJc w:val="left"/>
      <w:pPr>
        <w:ind w:left="7954" w:hanging="240"/>
      </w:pPr>
      <w:rPr>
        <w:rFonts w:hint="default"/>
      </w:rPr>
    </w:lvl>
  </w:abstractNum>
  <w:abstractNum w:abstractNumId="9">
    <w:nsid w:val="7DEC2A20"/>
    <w:multiLevelType w:val="hybridMultilevel"/>
    <w:tmpl w:val="96FA91B0"/>
    <w:lvl w:ilvl="0" w:tplc="7B1A02E0">
      <w:start w:val="1"/>
      <w:numFmt w:val="decimal"/>
      <w:lvlText w:val="%1."/>
      <w:lvlJc w:val="left"/>
      <w:pPr>
        <w:ind w:left="1540" w:hanging="360"/>
      </w:pPr>
      <w:rPr>
        <w:rFonts w:ascii="Times New Roman" w:eastAsia="Times New Roman" w:hAnsi="Times New Roman" w:cs="Times New Roman" w:hint="default"/>
        <w:spacing w:val="-22"/>
        <w:w w:val="100"/>
        <w:sz w:val="24"/>
        <w:szCs w:val="24"/>
      </w:rPr>
    </w:lvl>
    <w:lvl w:ilvl="1" w:tplc="C2EED478">
      <w:numFmt w:val="bullet"/>
      <w:lvlText w:val="•"/>
      <w:lvlJc w:val="left"/>
      <w:pPr>
        <w:ind w:left="2310" w:hanging="360"/>
      </w:pPr>
      <w:rPr>
        <w:rFonts w:hint="default"/>
      </w:rPr>
    </w:lvl>
    <w:lvl w:ilvl="2" w:tplc="A75C0DDA">
      <w:numFmt w:val="bullet"/>
      <w:lvlText w:val="•"/>
      <w:lvlJc w:val="left"/>
      <w:pPr>
        <w:ind w:left="3081" w:hanging="360"/>
      </w:pPr>
      <w:rPr>
        <w:rFonts w:hint="default"/>
      </w:rPr>
    </w:lvl>
    <w:lvl w:ilvl="3" w:tplc="C0760104">
      <w:numFmt w:val="bullet"/>
      <w:lvlText w:val="•"/>
      <w:lvlJc w:val="left"/>
      <w:pPr>
        <w:ind w:left="3851" w:hanging="360"/>
      </w:pPr>
      <w:rPr>
        <w:rFonts w:hint="default"/>
      </w:rPr>
    </w:lvl>
    <w:lvl w:ilvl="4" w:tplc="4D8C5F30">
      <w:numFmt w:val="bullet"/>
      <w:lvlText w:val="•"/>
      <w:lvlJc w:val="left"/>
      <w:pPr>
        <w:ind w:left="4622" w:hanging="360"/>
      </w:pPr>
      <w:rPr>
        <w:rFonts w:hint="default"/>
      </w:rPr>
    </w:lvl>
    <w:lvl w:ilvl="5" w:tplc="1D5819F0">
      <w:numFmt w:val="bullet"/>
      <w:lvlText w:val="•"/>
      <w:lvlJc w:val="left"/>
      <w:pPr>
        <w:ind w:left="5393" w:hanging="360"/>
      </w:pPr>
      <w:rPr>
        <w:rFonts w:hint="default"/>
      </w:rPr>
    </w:lvl>
    <w:lvl w:ilvl="6" w:tplc="771A9F80">
      <w:numFmt w:val="bullet"/>
      <w:lvlText w:val="•"/>
      <w:lvlJc w:val="left"/>
      <w:pPr>
        <w:ind w:left="6163" w:hanging="360"/>
      </w:pPr>
      <w:rPr>
        <w:rFonts w:hint="default"/>
      </w:rPr>
    </w:lvl>
    <w:lvl w:ilvl="7" w:tplc="5BD67600">
      <w:numFmt w:val="bullet"/>
      <w:lvlText w:val="•"/>
      <w:lvlJc w:val="left"/>
      <w:pPr>
        <w:ind w:left="6934" w:hanging="360"/>
      </w:pPr>
      <w:rPr>
        <w:rFonts w:hint="default"/>
      </w:rPr>
    </w:lvl>
    <w:lvl w:ilvl="8" w:tplc="634A8248">
      <w:numFmt w:val="bullet"/>
      <w:lvlText w:val="•"/>
      <w:lvlJc w:val="left"/>
      <w:pPr>
        <w:ind w:left="7705" w:hanging="360"/>
      </w:pPr>
      <w:rPr>
        <w:rFonts w:hint="default"/>
      </w:rPr>
    </w:lvl>
  </w:abstractNum>
  <w:num w:numId="1">
    <w:abstractNumId w:val="4"/>
  </w:num>
  <w:num w:numId="2">
    <w:abstractNumId w:val="6"/>
  </w:num>
  <w:num w:numId="3">
    <w:abstractNumId w:val="3"/>
  </w:num>
  <w:num w:numId="4">
    <w:abstractNumId w:val="9"/>
  </w:num>
  <w:num w:numId="5">
    <w:abstractNumId w:val="1"/>
  </w:num>
  <w:num w:numId="6">
    <w:abstractNumId w:val="8"/>
  </w:num>
  <w:num w:numId="7">
    <w:abstractNumId w:val="0"/>
  </w:num>
  <w:num w:numId="8">
    <w:abstractNumId w:val="7"/>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compat>
  <w:rsids>
    <w:rsidRoot w:val="001F4D9B"/>
    <w:rsid w:val="000605E9"/>
    <w:rsid w:val="00164E00"/>
    <w:rsid w:val="001B6CD2"/>
    <w:rsid w:val="001F344B"/>
    <w:rsid w:val="001F4D9B"/>
    <w:rsid w:val="003A5685"/>
    <w:rsid w:val="00466272"/>
    <w:rsid w:val="00527C39"/>
    <w:rsid w:val="005A59F1"/>
    <w:rsid w:val="00845509"/>
    <w:rsid w:val="00930E61"/>
    <w:rsid w:val="00991067"/>
    <w:rsid w:val="00B01CEF"/>
    <w:rsid w:val="00C1775D"/>
    <w:rsid w:val="00CD6FE8"/>
    <w:rsid w:val="00CF7E5E"/>
    <w:rsid w:val="00DB7F8D"/>
    <w:rsid w:val="00DD4F5B"/>
    <w:rsid w:val="00E91401"/>
    <w:rsid w:val="00E96C5A"/>
    <w:rsid w:val="00FB08A2"/>
    <w:rsid w:val="00FB3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4D9B"/>
    <w:rPr>
      <w:rFonts w:ascii="Times New Roman" w:eastAsia="Times New Roman" w:hAnsi="Times New Roman" w:cs="Times New Roman"/>
    </w:rPr>
  </w:style>
  <w:style w:type="paragraph" w:styleId="Heading1">
    <w:name w:val="heading 1"/>
    <w:basedOn w:val="Normal"/>
    <w:uiPriority w:val="1"/>
    <w:qFormat/>
    <w:rsid w:val="001F4D9B"/>
    <w:pPr>
      <w:ind w:left="155" w:right="171"/>
      <w:jc w:val="center"/>
      <w:outlineLvl w:val="0"/>
    </w:pPr>
    <w:rPr>
      <w:b/>
      <w:bCs/>
      <w:sz w:val="28"/>
      <w:szCs w:val="28"/>
    </w:rPr>
  </w:style>
  <w:style w:type="paragraph" w:styleId="Heading2">
    <w:name w:val="heading 2"/>
    <w:basedOn w:val="Normal"/>
    <w:uiPriority w:val="1"/>
    <w:qFormat/>
    <w:rsid w:val="001F4D9B"/>
    <w:pPr>
      <w:ind w:left="155"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4D9B"/>
    <w:pPr>
      <w:ind w:left="100"/>
    </w:pPr>
    <w:rPr>
      <w:sz w:val="24"/>
      <w:szCs w:val="24"/>
    </w:rPr>
  </w:style>
  <w:style w:type="paragraph" w:styleId="ListParagraph">
    <w:name w:val="List Paragraph"/>
    <w:basedOn w:val="Normal"/>
    <w:uiPriority w:val="1"/>
    <w:qFormat/>
    <w:rsid w:val="001F4D9B"/>
    <w:pPr>
      <w:ind w:left="1180" w:hanging="360"/>
    </w:pPr>
  </w:style>
  <w:style w:type="paragraph" w:customStyle="1" w:styleId="TableParagraph">
    <w:name w:val="Table Paragraph"/>
    <w:basedOn w:val="Normal"/>
    <w:uiPriority w:val="1"/>
    <w:qFormat/>
    <w:rsid w:val="001F4D9B"/>
  </w:style>
  <w:style w:type="paragraph" w:styleId="Title">
    <w:name w:val="Title"/>
    <w:basedOn w:val="Normal"/>
    <w:next w:val="Normal"/>
    <w:link w:val="TitleChar"/>
    <w:qFormat/>
    <w:rsid w:val="00466272"/>
    <w:pPr>
      <w:widowControl/>
      <w:suppressAutoHyphens/>
      <w:autoSpaceDE/>
      <w:autoSpaceDN/>
      <w:jc w:val="center"/>
    </w:pPr>
    <w:rPr>
      <w:b/>
      <w:sz w:val="28"/>
      <w:szCs w:val="20"/>
      <w:lang w:val="sl-SI"/>
    </w:rPr>
  </w:style>
  <w:style w:type="character" w:customStyle="1" w:styleId="TitleChar">
    <w:name w:val="Title Char"/>
    <w:basedOn w:val="DefaultParagraphFont"/>
    <w:link w:val="Title"/>
    <w:rsid w:val="00466272"/>
    <w:rPr>
      <w:rFonts w:ascii="Times New Roman" w:eastAsia="Times New Roman" w:hAnsi="Times New Roman" w:cs="Times New Roman"/>
      <w:b/>
      <w:sz w:val="28"/>
      <w:szCs w:val="20"/>
      <w:lang w:val="sl-SI"/>
    </w:rPr>
  </w:style>
  <w:style w:type="paragraph" w:styleId="BalloonText">
    <w:name w:val="Balloon Text"/>
    <w:basedOn w:val="Normal"/>
    <w:link w:val="BalloonTextChar"/>
    <w:uiPriority w:val="99"/>
    <w:semiHidden/>
    <w:unhideWhenUsed/>
    <w:rsid w:val="00466272"/>
    <w:rPr>
      <w:rFonts w:ascii="Tahoma" w:hAnsi="Tahoma" w:cs="Tahoma"/>
      <w:sz w:val="16"/>
      <w:szCs w:val="16"/>
    </w:rPr>
  </w:style>
  <w:style w:type="character" w:customStyle="1" w:styleId="BalloonTextChar">
    <w:name w:val="Balloon Text Char"/>
    <w:basedOn w:val="DefaultParagraphFont"/>
    <w:link w:val="BalloonText"/>
    <w:uiPriority w:val="99"/>
    <w:semiHidden/>
    <w:rsid w:val="004662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A394-051E-40D6-A708-BA72E965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Windows User</cp:lastModifiedBy>
  <cp:revision>12</cp:revision>
  <cp:lastPrinted>2020-04-22T10:32:00Z</cp:lastPrinted>
  <dcterms:created xsi:type="dcterms:W3CDTF">2018-11-02T09:40:00Z</dcterms:created>
  <dcterms:modified xsi:type="dcterms:W3CDTF">2020-04-22T10:33:00Z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Word 2016</vt:lpwstr>
  </property>
  <property fmtid="{D5CDD505-2E9C-101B-9397-08002B2CF9AE}" pid="4" name="LastSaved">
    <vt:filetime>2018-11-02T00:00:00Z</vt:filetime>
  </property>
</Properties>
</file>