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</w:rPr>
        <w:t>На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основу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члана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49.</w:t>
      </w:r>
      <w:proofErr w:type="gramEnd"/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gramStart"/>
      <w:r>
        <w:rPr>
          <w:rFonts w:ascii="Verdana" w:eastAsia="Times New Roman" w:hAnsi="Verdana" w:cs="Times New Roman"/>
          <w:sz w:val="18"/>
          <w:szCs w:val="18"/>
        </w:rPr>
        <w:t>став</w:t>
      </w:r>
      <w:proofErr w:type="gramEnd"/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10. </w:t>
      </w:r>
      <w:proofErr w:type="gramStart"/>
      <w:r>
        <w:rPr>
          <w:rFonts w:ascii="Verdana" w:eastAsia="Times New Roman" w:hAnsi="Verdana" w:cs="Times New Roman"/>
          <w:sz w:val="18"/>
          <w:szCs w:val="18"/>
        </w:rPr>
        <w:t>и</w:t>
      </w:r>
      <w:proofErr w:type="gramEnd"/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члана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173, </w:t>
      </w:r>
      <w:r>
        <w:rPr>
          <w:rFonts w:ascii="Verdana" w:eastAsia="Times New Roman" w:hAnsi="Verdana" w:cs="Times New Roman"/>
          <w:sz w:val="18"/>
          <w:szCs w:val="18"/>
        </w:rPr>
        <w:t>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у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вези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са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чланом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10. </w:t>
      </w:r>
      <w:proofErr w:type="gramStart"/>
      <w:r>
        <w:rPr>
          <w:rFonts w:ascii="Verdana" w:eastAsia="Times New Roman" w:hAnsi="Verdana" w:cs="Times New Roman"/>
          <w:sz w:val="18"/>
          <w:szCs w:val="18"/>
        </w:rPr>
        <w:t>тачка</w:t>
      </w:r>
      <w:proofErr w:type="gramEnd"/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2) </w:t>
      </w:r>
      <w:r>
        <w:rPr>
          <w:rFonts w:ascii="Verdana" w:eastAsia="Times New Roman" w:hAnsi="Verdana" w:cs="Times New Roman"/>
          <w:sz w:val="18"/>
          <w:szCs w:val="18"/>
        </w:rPr>
        <w:t>Закона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о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основама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система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образовања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и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васпитања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(„</w:t>
      </w:r>
      <w:r>
        <w:rPr>
          <w:rFonts w:ascii="Verdana" w:eastAsia="Times New Roman" w:hAnsi="Verdana" w:cs="Times New Roman"/>
          <w:sz w:val="18"/>
          <w:szCs w:val="18"/>
        </w:rPr>
        <w:t>Службени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гласник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РС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”, </w:t>
      </w:r>
      <w:r>
        <w:rPr>
          <w:rFonts w:ascii="Verdana" w:eastAsia="Times New Roman" w:hAnsi="Verdana" w:cs="Times New Roman"/>
          <w:sz w:val="18"/>
          <w:szCs w:val="18"/>
        </w:rPr>
        <w:t>бр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. 88/17 </w:t>
      </w:r>
      <w:r>
        <w:rPr>
          <w:rFonts w:ascii="Verdana" w:eastAsia="Times New Roman" w:hAnsi="Verdana" w:cs="Times New Roman"/>
          <w:sz w:val="18"/>
          <w:szCs w:val="18"/>
        </w:rPr>
        <w:t>и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27/18 - </w:t>
      </w:r>
      <w:r>
        <w:rPr>
          <w:rFonts w:ascii="Verdana" w:eastAsia="Times New Roman" w:hAnsi="Verdana" w:cs="Times New Roman"/>
          <w:sz w:val="18"/>
          <w:szCs w:val="18"/>
        </w:rPr>
        <w:t>др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. </w:t>
      </w:r>
      <w:r>
        <w:rPr>
          <w:rFonts w:ascii="Verdana" w:eastAsia="Times New Roman" w:hAnsi="Verdana" w:cs="Times New Roman"/>
          <w:sz w:val="18"/>
          <w:szCs w:val="18"/>
        </w:rPr>
        <w:t>закон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>),</w:t>
      </w:r>
    </w:p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Министар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просвете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</w:rPr>
        <w:t>науке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и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технолошког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развоја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доноси</w:t>
      </w:r>
    </w:p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sz w:val="32"/>
          <w:szCs w:val="32"/>
        </w:rPr>
        <w:t>Правилник</w:t>
      </w:r>
      <w:r w:rsidR="00403137" w:rsidRPr="00403137">
        <w:rPr>
          <w:rFonts w:ascii="Verdana" w:eastAsia="Times New Roman" w:hAnsi="Verdana" w:cs="Times New Roman"/>
          <w:b/>
          <w:bCs/>
          <w:sz w:val="32"/>
          <w:szCs w:val="32"/>
        </w:rPr>
        <w:t xml:space="preserve"> </w:t>
      </w:r>
      <w:r>
        <w:rPr>
          <w:rFonts w:ascii="Verdana" w:eastAsia="Times New Roman" w:hAnsi="Verdana" w:cs="Times New Roman"/>
          <w:b/>
          <w:bCs/>
          <w:sz w:val="32"/>
          <w:szCs w:val="32"/>
        </w:rPr>
        <w:t>о</w:t>
      </w:r>
      <w:r w:rsidR="00403137" w:rsidRPr="00403137">
        <w:rPr>
          <w:rFonts w:ascii="Verdana" w:eastAsia="Times New Roman" w:hAnsi="Verdana" w:cs="Times New Roman"/>
          <w:b/>
          <w:bCs/>
          <w:sz w:val="32"/>
          <w:szCs w:val="32"/>
        </w:rPr>
        <w:t xml:space="preserve"> </w:t>
      </w:r>
      <w:r>
        <w:rPr>
          <w:rFonts w:ascii="Verdana" w:eastAsia="Times New Roman" w:hAnsi="Verdana" w:cs="Times New Roman"/>
          <w:b/>
          <w:bCs/>
          <w:sz w:val="32"/>
          <w:szCs w:val="32"/>
        </w:rPr>
        <w:t>стандардима</w:t>
      </w:r>
      <w:r w:rsidR="00403137" w:rsidRPr="00403137">
        <w:rPr>
          <w:rFonts w:ascii="Verdana" w:eastAsia="Times New Roman" w:hAnsi="Verdana" w:cs="Times New Roman"/>
          <w:b/>
          <w:bCs/>
          <w:sz w:val="32"/>
          <w:szCs w:val="32"/>
        </w:rPr>
        <w:t xml:space="preserve"> </w:t>
      </w:r>
      <w:r>
        <w:rPr>
          <w:rFonts w:ascii="Verdana" w:eastAsia="Times New Roman" w:hAnsi="Verdana" w:cs="Times New Roman"/>
          <w:b/>
          <w:bCs/>
          <w:sz w:val="32"/>
          <w:szCs w:val="32"/>
        </w:rPr>
        <w:t>квалитета</w:t>
      </w:r>
      <w:r w:rsidR="00403137" w:rsidRPr="00403137">
        <w:rPr>
          <w:rFonts w:ascii="Verdana" w:eastAsia="Times New Roman" w:hAnsi="Verdana" w:cs="Times New Roman"/>
          <w:b/>
          <w:bCs/>
          <w:sz w:val="32"/>
          <w:szCs w:val="32"/>
        </w:rPr>
        <w:t xml:space="preserve"> </w:t>
      </w:r>
      <w:r>
        <w:rPr>
          <w:rFonts w:ascii="Verdana" w:eastAsia="Times New Roman" w:hAnsi="Verdana" w:cs="Times New Roman"/>
          <w:b/>
          <w:bCs/>
          <w:sz w:val="32"/>
          <w:szCs w:val="32"/>
        </w:rPr>
        <w:t>рада</w:t>
      </w:r>
      <w:r w:rsidR="00403137" w:rsidRPr="00403137">
        <w:rPr>
          <w:rFonts w:ascii="Verdana" w:eastAsia="Times New Roman" w:hAnsi="Verdana" w:cs="Times New Roman"/>
          <w:b/>
          <w:bCs/>
          <w:sz w:val="32"/>
          <w:szCs w:val="32"/>
        </w:rPr>
        <w:t xml:space="preserve"> </w:t>
      </w:r>
      <w:r>
        <w:rPr>
          <w:rFonts w:ascii="Verdana" w:eastAsia="Times New Roman" w:hAnsi="Verdana" w:cs="Times New Roman"/>
          <w:b/>
          <w:bCs/>
          <w:sz w:val="32"/>
          <w:szCs w:val="32"/>
        </w:rPr>
        <w:t>установе</w:t>
      </w:r>
    </w:p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</w:rPr>
        <w:t>Правилник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је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објављен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у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"</w:t>
      </w:r>
      <w:r>
        <w:rPr>
          <w:rFonts w:ascii="Verdana" w:eastAsia="Times New Roman" w:hAnsi="Verdana" w:cs="Times New Roman"/>
          <w:sz w:val="18"/>
          <w:szCs w:val="18"/>
        </w:rPr>
        <w:t>Сл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. </w:t>
      </w:r>
      <w:r>
        <w:rPr>
          <w:rFonts w:ascii="Verdana" w:eastAsia="Times New Roman" w:hAnsi="Verdana" w:cs="Times New Roman"/>
          <w:sz w:val="18"/>
          <w:szCs w:val="18"/>
        </w:rPr>
        <w:t>гласнику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РС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” - </w:t>
      </w:r>
      <w:r>
        <w:rPr>
          <w:rFonts w:ascii="Verdana" w:eastAsia="Times New Roman" w:hAnsi="Verdana" w:cs="Times New Roman"/>
          <w:sz w:val="18"/>
          <w:szCs w:val="18"/>
        </w:rPr>
        <w:t>Просветни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гласник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</w:rPr>
        <w:t>број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14/2018 </w:t>
      </w:r>
      <w:r>
        <w:rPr>
          <w:rFonts w:ascii="Verdana" w:eastAsia="Times New Roman" w:hAnsi="Verdana" w:cs="Times New Roman"/>
          <w:sz w:val="18"/>
          <w:szCs w:val="18"/>
        </w:rPr>
        <w:t>од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2.</w:t>
      </w:r>
      <w:proofErr w:type="gramEnd"/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gramStart"/>
      <w:r>
        <w:rPr>
          <w:rFonts w:ascii="Verdana" w:eastAsia="Times New Roman" w:hAnsi="Verdana" w:cs="Times New Roman"/>
          <w:sz w:val="18"/>
          <w:szCs w:val="18"/>
        </w:rPr>
        <w:t>августа</w:t>
      </w:r>
      <w:proofErr w:type="gramEnd"/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2018. </w:t>
      </w:r>
      <w:proofErr w:type="gramStart"/>
      <w:r>
        <w:rPr>
          <w:rFonts w:ascii="Verdana" w:eastAsia="Times New Roman" w:hAnsi="Verdana" w:cs="Times New Roman"/>
          <w:sz w:val="18"/>
          <w:szCs w:val="18"/>
        </w:rPr>
        <w:t>год</w:t>
      </w:r>
      <w:proofErr w:type="gramEnd"/>
      <w:r w:rsidR="00403137"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НАПОМЕНА</w:t>
      </w:r>
      <w:r w:rsidR="00403137" w:rsidRPr="00403137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: </w:t>
      </w: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Овај</w:t>
      </w:r>
      <w:r w:rsidR="00403137" w:rsidRPr="00403137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правилник</w:t>
      </w:r>
      <w:r w:rsidR="00403137" w:rsidRPr="00403137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се</w:t>
      </w:r>
      <w:r w:rsidR="00403137" w:rsidRPr="00403137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примењује</w:t>
      </w:r>
      <w:r w:rsidR="00403137" w:rsidRPr="00403137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од</w:t>
      </w:r>
      <w:r w:rsidR="00403137" w:rsidRPr="00403137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10. </w:t>
      </w:r>
      <w:proofErr w:type="gramStart"/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августа</w:t>
      </w:r>
      <w:proofErr w:type="gramEnd"/>
      <w:r w:rsidR="00403137" w:rsidRPr="00403137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2018. </w:t>
      </w:r>
      <w:proofErr w:type="gramStart"/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год</w:t>
      </w:r>
      <w:proofErr w:type="gramEnd"/>
      <w:r w:rsidR="00403137" w:rsidRPr="00403137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.</w:t>
      </w:r>
    </w:p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</w:rPr>
      </w:pPr>
      <w:proofErr w:type="gramStart"/>
      <w:r>
        <w:rPr>
          <w:rFonts w:ascii="Verdana" w:eastAsia="Times New Roman" w:hAnsi="Verdana" w:cs="Times New Roman"/>
          <w:b/>
          <w:bCs/>
          <w:sz w:val="18"/>
          <w:szCs w:val="18"/>
        </w:rPr>
        <w:t>Члан</w:t>
      </w:r>
      <w:r w:rsidR="00403137"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1.</w:t>
      </w:r>
      <w:proofErr w:type="gramEnd"/>
    </w:p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</w:rPr>
        <w:t>Овим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правилником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утврђују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се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стандарди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квалитета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рада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установе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>.</w:t>
      </w:r>
      <w:proofErr w:type="gramEnd"/>
    </w:p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</w:rPr>
        <w:t>Стандарди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квалитета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из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става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1.</w:t>
      </w:r>
      <w:proofErr w:type="gramEnd"/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gramStart"/>
      <w:r>
        <w:rPr>
          <w:rFonts w:ascii="Verdana" w:eastAsia="Times New Roman" w:hAnsi="Verdana" w:cs="Times New Roman"/>
          <w:sz w:val="18"/>
          <w:szCs w:val="18"/>
        </w:rPr>
        <w:t>овог</w:t>
      </w:r>
      <w:proofErr w:type="gramEnd"/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члана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одштампани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су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уз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овај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правилник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и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чине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његов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саставни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део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</w:rPr>
      </w:pPr>
      <w:proofErr w:type="gramStart"/>
      <w:r>
        <w:rPr>
          <w:rFonts w:ascii="Verdana" w:eastAsia="Times New Roman" w:hAnsi="Verdana" w:cs="Times New Roman"/>
          <w:b/>
          <w:bCs/>
          <w:sz w:val="18"/>
          <w:szCs w:val="18"/>
        </w:rPr>
        <w:t>Члан</w:t>
      </w:r>
      <w:r w:rsidR="00403137"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2.</w:t>
      </w:r>
      <w:proofErr w:type="gramEnd"/>
    </w:p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</w:rPr>
        <w:t>Ступањем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на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снагу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овог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правилника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престаје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да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важи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Правилник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о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стандардима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квалитета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рада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установе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(„</w:t>
      </w:r>
      <w:r>
        <w:rPr>
          <w:rFonts w:ascii="Verdana" w:eastAsia="Times New Roman" w:hAnsi="Verdana" w:cs="Times New Roman"/>
          <w:sz w:val="18"/>
          <w:szCs w:val="18"/>
        </w:rPr>
        <w:t>Службени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гласник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РС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”, </w:t>
      </w:r>
      <w:r>
        <w:rPr>
          <w:rFonts w:ascii="Verdana" w:eastAsia="Times New Roman" w:hAnsi="Verdana" w:cs="Times New Roman"/>
          <w:sz w:val="18"/>
          <w:szCs w:val="18"/>
        </w:rPr>
        <w:t>бр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. 7/11 </w:t>
      </w:r>
      <w:r>
        <w:rPr>
          <w:rFonts w:ascii="Verdana" w:eastAsia="Times New Roman" w:hAnsi="Verdana" w:cs="Times New Roman"/>
          <w:sz w:val="18"/>
          <w:szCs w:val="18"/>
        </w:rPr>
        <w:t>и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68/12).</w:t>
      </w:r>
      <w:proofErr w:type="gramEnd"/>
    </w:p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</w:rPr>
      </w:pPr>
      <w:proofErr w:type="gramStart"/>
      <w:r>
        <w:rPr>
          <w:rFonts w:ascii="Verdana" w:eastAsia="Times New Roman" w:hAnsi="Verdana" w:cs="Times New Roman"/>
          <w:b/>
          <w:bCs/>
          <w:sz w:val="18"/>
          <w:szCs w:val="18"/>
        </w:rPr>
        <w:t>Члан</w:t>
      </w:r>
      <w:r w:rsidR="00403137"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3.</w:t>
      </w:r>
      <w:proofErr w:type="gramEnd"/>
    </w:p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</w:rPr>
        <w:t>Овај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правилник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ступа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на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снагу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осмог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дана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од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дана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објављивања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у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„</w:t>
      </w:r>
      <w:r>
        <w:rPr>
          <w:rFonts w:ascii="Verdana" w:eastAsia="Times New Roman" w:hAnsi="Verdana" w:cs="Times New Roman"/>
          <w:sz w:val="18"/>
          <w:szCs w:val="18"/>
        </w:rPr>
        <w:t>Службеном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гласнику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Републике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Србије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- </w:t>
      </w:r>
      <w:r>
        <w:rPr>
          <w:rFonts w:ascii="Verdana" w:eastAsia="Times New Roman" w:hAnsi="Verdana" w:cs="Times New Roman"/>
          <w:sz w:val="18"/>
          <w:szCs w:val="18"/>
        </w:rPr>
        <w:t>Просветном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гласнику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>”.</w:t>
      </w:r>
      <w:proofErr w:type="gramEnd"/>
    </w:p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Број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110-00-546/2018-04</w:t>
      </w:r>
    </w:p>
    <w:p w:rsidR="00422F96" w:rsidRPr="00422F96" w:rsidRDefault="00422F96" w:rsidP="00422F9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</w:rPr>
        <w:t>У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Београду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>, 23.</w:t>
      </w:r>
      <w:proofErr w:type="gramEnd"/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gramStart"/>
      <w:r>
        <w:rPr>
          <w:rFonts w:ascii="Verdana" w:eastAsia="Times New Roman" w:hAnsi="Verdana" w:cs="Times New Roman"/>
          <w:sz w:val="18"/>
          <w:szCs w:val="18"/>
        </w:rPr>
        <w:t>јула</w:t>
      </w:r>
      <w:proofErr w:type="gramEnd"/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2018. </w:t>
      </w:r>
      <w:proofErr w:type="gramStart"/>
      <w:r>
        <w:rPr>
          <w:rFonts w:ascii="Verdana" w:eastAsia="Times New Roman" w:hAnsi="Verdana" w:cs="Times New Roman"/>
          <w:sz w:val="18"/>
          <w:szCs w:val="18"/>
        </w:rPr>
        <w:t>године</w:t>
      </w:r>
      <w:proofErr w:type="gramEnd"/>
    </w:p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Министар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>,</w:t>
      </w:r>
    </w:p>
    <w:p w:rsid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</w:rPr>
        <w:t>Младен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Шарчевић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</w:rPr>
        <w:t>с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>.</w:t>
      </w:r>
      <w:r>
        <w:rPr>
          <w:rFonts w:ascii="Verdana" w:eastAsia="Times New Roman" w:hAnsi="Verdana" w:cs="Times New Roman"/>
          <w:sz w:val="18"/>
          <w:szCs w:val="18"/>
        </w:rPr>
        <w:t>р</w:t>
      </w:r>
      <w:r w:rsidR="00403137" w:rsidRPr="00403137">
        <w:rPr>
          <w:rFonts w:ascii="Verdana" w:eastAsia="Times New Roman" w:hAnsi="Verdana" w:cs="Times New Roman"/>
          <w:sz w:val="18"/>
          <w:szCs w:val="18"/>
        </w:rPr>
        <w:t>.</w:t>
      </w:r>
      <w:proofErr w:type="gramEnd"/>
    </w:p>
    <w:p w:rsidR="00422F96" w:rsidRDefault="00422F96" w:rsidP="004031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/>
        </w:rPr>
      </w:pPr>
    </w:p>
    <w:p w:rsidR="00422F96" w:rsidRDefault="00422F96" w:rsidP="004031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/>
        </w:rPr>
      </w:pPr>
    </w:p>
    <w:p w:rsidR="00422F96" w:rsidRDefault="00422F96" w:rsidP="004031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/>
        </w:rPr>
      </w:pPr>
    </w:p>
    <w:p w:rsidR="00422F96" w:rsidRDefault="00422F96" w:rsidP="004031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/>
        </w:rPr>
      </w:pPr>
    </w:p>
    <w:p w:rsidR="00422F96" w:rsidRDefault="00422F96" w:rsidP="004031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/>
        </w:rPr>
      </w:pPr>
    </w:p>
    <w:p w:rsidR="00422F96" w:rsidRDefault="00422F96" w:rsidP="004031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/>
        </w:rPr>
      </w:pPr>
    </w:p>
    <w:p w:rsidR="00422F96" w:rsidRPr="00422F96" w:rsidRDefault="00422F96" w:rsidP="004031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/>
        </w:rPr>
      </w:pPr>
    </w:p>
    <w:p w:rsid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/>
        </w:rPr>
      </w:pPr>
      <w:r w:rsidRPr="00422F96">
        <w:rPr>
          <w:rFonts w:ascii="Verdana" w:eastAsia="Times New Roman" w:hAnsi="Verdana" w:cs="Times New Roman"/>
          <w:b/>
          <w:bCs/>
          <w:sz w:val="24"/>
          <w:szCs w:val="24"/>
          <w:lang/>
        </w:rPr>
        <w:lastRenderedPageBreak/>
        <w:t>СТАНДАРДИ</w:t>
      </w:r>
      <w:r w:rsidR="00403137" w:rsidRPr="00422F96">
        <w:rPr>
          <w:rFonts w:ascii="Verdana" w:eastAsia="Times New Roman" w:hAnsi="Verdana" w:cs="Times New Roman"/>
          <w:b/>
          <w:bCs/>
          <w:sz w:val="24"/>
          <w:szCs w:val="24"/>
          <w:lang/>
        </w:rPr>
        <w:t xml:space="preserve"> </w:t>
      </w:r>
      <w:r w:rsidRPr="00422F96">
        <w:rPr>
          <w:rFonts w:ascii="Verdana" w:eastAsia="Times New Roman" w:hAnsi="Verdana" w:cs="Times New Roman"/>
          <w:b/>
          <w:bCs/>
          <w:sz w:val="24"/>
          <w:szCs w:val="24"/>
          <w:lang/>
        </w:rPr>
        <w:t>КВАЛИТЕТА</w:t>
      </w:r>
      <w:r w:rsidR="00403137" w:rsidRPr="00422F96">
        <w:rPr>
          <w:rFonts w:ascii="Verdana" w:eastAsia="Times New Roman" w:hAnsi="Verdana" w:cs="Times New Roman"/>
          <w:b/>
          <w:bCs/>
          <w:sz w:val="24"/>
          <w:szCs w:val="24"/>
          <w:lang/>
        </w:rPr>
        <w:t xml:space="preserve"> </w:t>
      </w:r>
      <w:r w:rsidRPr="00422F96">
        <w:rPr>
          <w:rFonts w:ascii="Verdana" w:eastAsia="Times New Roman" w:hAnsi="Verdana" w:cs="Times New Roman"/>
          <w:b/>
          <w:bCs/>
          <w:sz w:val="24"/>
          <w:szCs w:val="24"/>
          <w:lang/>
        </w:rPr>
        <w:t>РАДА</w:t>
      </w:r>
      <w:r w:rsidR="00403137" w:rsidRPr="00422F96">
        <w:rPr>
          <w:rFonts w:ascii="Verdana" w:eastAsia="Times New Roman" w:hAnsi="Verdana" w:cs="Times New Roman"/>
          <w:b/>
          <w:bCs/>
          <w:sz w:val="24"/>
          <w:szCs w:val="24"/>
          <w:lang/>
        </w:rPr>
        <w:t xml:space="preserve"> </w:t>
      </w:r>
      <w:r w:rsidRPr="00422F96">
        <w:rPr>
          <w:rFonts w:ascii="Verdana" w:eastAsia="Times New Roman" w:hAnsi="Verdana" w:cs="Times New Roman"/>
          <w:b/>
          <w:bCs/>
          <w:sz w:val="24"/>
          <w:szCs w:val="24"/>
          <w:lang/>
        </w:rPr>
        <w:t>ШКОЛЕ</w:t>
      </w:r>
    </w:p>
    <w:p w:rsidR="00422F96" w:rsidRPr="00422F96" w:rsidRDefault="00422F96" w:rsidP="00403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/>
        </w:rPr>
      </w:pPr>
    </w:p>
    <w:p w:rsidR="00403137" w:rsidRPr="00422F96" w:rsidRDefault="00422F96" w:rsidP="00403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/>
        </w:rPr>
      </w:pPr>
      <w:r w:rsidRPr="00422F96">
        <w:rPr>
          <w:rFonts w:ascii="Verdana" w:eastAsia="Times New Roman" w:hAnsi="Verdana" w:cs="Times New Roman"/>
          <w:sz w:val="24"/>
          <w:szCs w:val="24"/>
          <w:lang/>
        </w:rPr>
        <w:t>ОБЛАСТ</w:t>
      </w:r>
      <w:r w:rsidR="00403137" w:rsidRPr="00422F96">
        <w:rPr>
          <w:rFonts w:ascii="Verdana" w:eastAsia="Times New Roman" w:hAnsi="Verdana" w:cs="Times New Roman"/>
          <w:sz w:val="24"/>
          <w:szCs w:val="24"/>
          <w:lang/>
        </w:rPr>
        <w:t xml:space="preserve"> </w:t>
      </w:r>
      <w:r w:rsidRPr="00422F96">
        <w:rPr>
          <w:rFonts w:ascii="Verdana" w:eastAsia="Times New Roman" w:hAnsi="Verdana" w:cs="Times New Roman"/>
          <w:sz w:val="24"/>
          <w:szCs w:val="24"/>
          <w:lang/>
        </w:rPr>
        <w:t>КВАЛИТЕТА</w:t>
      </w:r>
      <w:r w:rsidR="00403137" w:rsidRPr="00422F96">
        <w:rPr>
          <w:rFonts w:ascii="Verdana" w:eastAsia="Times New Roman" w:hAnsi="Verdana" w:cs="Times New Roman"/>
          <w:sz w:val="24"/>
          <w:szCs w:val="24"/>
          <w:lang/>
        </w:rPr>
        <w:t xml:space="preserve"> 1: </w:t>
      </w:r>
      <w:r w:rsidRPr="00422F96">
        <w:rPr>
          <w:rFonts w:ascii="Verdana" w:eastAsia="Times New Roman" w:hAnsi="Verdana" w:cs="Times New Roman"/>
          <w:sz w:val="24"/>
          <w:szCs w:val="24"/>
          <w:lang/>
        </w:rPr>
        <w:t>ПРОГРАМИРАЊЕ</w:t>
      </w:r>
      <w:r w:rsidR="00403137" w:rsidRPr="00422F96">
        <w:rPr>
          <w:rFonts w:ascii="Verdana" w:eastAsia="Times New Roman" w:hAnsi="Verdana" w:cs="Times New Roman"/>
          <w:sz w:val="24"/>
          <w:szCs w:val="24"/>
          <w:lang/>
        </w:rPr>
        <w:t xml:space="preserve">, </w:t>
      </w:r>
      <w:r w:rsidRPr="00422F96">
        <w:rPr>
          <w:rFonts w:ascii="Verdana" w:eastAsia="Times New Roman" w:hAnsi="Verdana" w:cs="Times New Roman"/>
          <w:sz w:val="24"/>
          <w:szCs w:val="24"/>
          <w:lang/>
        </w:rPr>
        <w:t>ПЛАНИРАЊЕ</w:t>
      </w:r>
      <w:r w:rsidR="00403137" w:rsidRPr="00422F96">
        <w:rPr>
          <w:rFonts w:ascii="Verdana" w:eastAsia="Times New Roman" w:hAnsi="Verdana" w:cs="Times New Roman"/>
          <w:sz w:val="24"/>
          <w:szCs w:val="24"/>
          <w:lang/>
        </w:rPr>
        <w:t xml:space="preserve"> </w:t>
      </w:r>
      <w:r w:rsidRPr="00422F96">
        <w:rPr>
          <w:rFonts w:ascii="Verdana" w:eastAsia="Times New Roman" w:hAnsi="Verdana" w:cs="Times New Roman"/>
          <w:sz w:val="24"/>
          <w:szCs w:val="24"/>
          <w:lang/>
        </w:rPr>
        <w:t>И</w:t>
      </w:r>
      <w:r w:rsidR="00403137" w:rsidRPr="00422F96">
        <w:rPr>
          <w:rFonts w:ascii="Verdana" w:eastAsia="Times New Roman" w:hAnsi="Verdana" w:cs="Times New Roman"/>
          <w:sz w:val="24"/>
          <w:szCs w:val="24"/>
          <w:lang/>
        </w:rPr>
        <w:t xml:space="preserve"> </w:t>
      </w:r>
      <w:r w:rsidRPr="00422F96">
        <w:rPr>
          <w:rFonts w:ascii="Verdana" w:eastAsia="Times New Roman" w:hAnsi="Verdana" w:cs="Times New Roman"/>
          <w:sz w:val="24"/>
          <w:szCs w:val="24"/>
          <w:lang/>
        </w:rPr>
        <w:t>ИЗВЕШТАВАЊЕ</w:t>
      </w:r>
    </w:p>
    <w:p w:rsidR="00403137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1.1.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Програмирање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образовно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>-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васпитног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рада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је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у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функцији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квалитетног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рада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школе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22F96">
        <w:rPr>
          <w:rFonts w:ascii="Verdana" w:eastAsia="Times New Roman" w:hAnsi="Verdana" w:cs="Times New Roman"/>
          <w:sz w:val="18"/>
          <w:szCs w:val="18"/>
        </w:rPr>
        <w:t xml:space="preserve">1.1.1.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Школски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програм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заснива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на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прописаним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начелима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за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израду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овог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документа</w:t>
      </w:r>
      <w:r w:rsidRPr="00422F96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22F96">
        <w:rPr>
          <w:rFonts w:ascii="Verdana" w:eastAsia="Times New Roman" w:hAnsi="Verdana" w:cs="Times New Roman"/>
          <w:sz w:val="18"/>
          <w:szCs w:val="18"/>
        </w:rPr>
        <w:t xml:space="preserve">1.1.2.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изради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Развојног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плана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установе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учествовале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кључне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циљне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групе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(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наставници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стручни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сарадници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директор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ученици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родитељи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локална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заједница</w:t>
      </w:r>
      <w:r w:rsidRPr="00422F96">
        <w:rPr>
          <w:rFonts w:ascii="Verdana" w:eastAsia="Times New Roman" w:hAnsi="Verdana" w:cs="Times New Roman"/>
          <w:sz w:val="18"/>
          <w:szCs w:val="18"/>
        </w:rPr>
        <w:t>).</w:t>
      </w:r>
    </w:p>
    <w:p w:rsidR="00403137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22F96">
        <w:rPr>
          <w:rFonts w:ascii="Verdana" w:eastAsia="Times New Roman" w:hAnsi="Verdana" w:cs="Times New Roman"/>
          <w:sz w:val="18"/>
          <w:szCs w:val="18"/>
        </w:rPr>
        <w:t xml:space="preserve">1.1.3.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Садржај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кључних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школских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докумената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одржава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специфичности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установе</w:t>
      </w:r>
      <w:r w:rsidRPr="00422F96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22F96">
        <w:rPr>
          <w:rFonts w:ascii="Verdana" w:eastAsia="Times New Roman" w:hAnsi="Verdana" w:cs="Times New Roman"/>
          <w:sz w:val="18"/>
          <w:szCs w:val="18"/>
        </w:rPr>
        <w:t xml:space="preserve">1.1.4.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Програмирање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рада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заснива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на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аналитичко</w:t>
      </w:r>
      <w:r w:rsidRPr="00422F96">
        <w:rPr>
          <w:rFonts w:ascii="Verdana" w:eastAsia="Times New Roman" w:hAnsi="Verdana" w:cs="Times New Roman"/>
          <w:sz w:val="18"/>
          <w:szCs w:val="18"/>
        </w:rPr>
        <w:t>-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истраживачким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подацима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проценама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квалитета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рада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установе</w:t>
      </w:r>
      <w:r w:rsidRPr="00422F96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22F96">
        <w:rPr>
          <w:rFonts w:ascii="Verdana" w:eastAsia="Times New Roman" w:hAnsi="Verdana" w:cs="Times New Roman"/>
          <w:sz w:val="18"/>
          <w:szCs w:val="18"/>
        </w:rPr>
        <w:t xml:space="preserve">1.1.5.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програмирању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рада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уважавају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узрасне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развојне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специфичне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потребе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ученика</w:t>
      </w:r>
      <w:r w:rsidRPr="00422F96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1.2.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Планирање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рада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органа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тела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и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тимова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је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у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функцији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ефективног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и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ефикасног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рада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у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школи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22F96">
        <w:rPr>
          <w:rFonts w:ascii="Verdana" w:eastAsia="Times New Roman" w:hAnsi="Verdana" w:cs="Times New Roman"/>
          <w:sz w:val="18"/>
          <w:szCs w:val="18"/>
        </w:rPr>
        <w:t xml:space="preserve">1.2.1.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Годишњи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план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рада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донет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је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складу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школским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програмом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развојним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планом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годишњим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календаром</w:t>
      </w:r>
      <w:r w:rsidRPr="00422F96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22F96">
        <w:rPr>
          <w:rFonts w:ascii="Verdana" w:eastAsia="Times New Roman" w:hAnsi="Verdana" w:cs="Times New Roman"/>
          <w:sz w:val="18"/>
          <w:szCs w:val="18"/>
        </w:rPr>
        <w:t xml:space="preserve">1.2.2.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оперативним</w:t>
      </w:r>
      <w:r w:rsidRPr="00422F96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акционим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плановима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органа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тела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тимова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стручних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сарадника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директора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конкретизовани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циљеви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из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развојног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плана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школског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програма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уважене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актуелне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потребе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школе</w:t>
      </w:r>
      <w:r w:rsidRPr="00422F96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1.2.3. </w:t>
      </w:r>
      <w:r w:rsidR="00422F96">
        <w:rPr>
          <w:rFonts w:ascii="Verdana" w:eastAsia="Times New Roman" w:hAnsi="Verdana" w:cs="Times New Roman"/>
          <w:sz w:val="18"/>
          <w:szCs w:val="18"/>
        </w:rPr>
        <w:t>Планови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органа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тела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тимова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јасно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одсликавају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процесе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пројектују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промене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свим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нивоима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деловања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1.2.4. </w:t>
      </w:r>
      <w:r w:rsidR="00422F96">
        <w:rPr>
          <w:rFonts w:ascii="Verdana" w:eastAsia="Times New Roman" w:hAnsi="Verdana" w:cs="Times New Roman"/>
          <w:sz w:val="18"/>
          <w:szCs w:val="18"/>
        </w:rPr>
        <w:t>Оперативно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планирање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органа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тела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тимова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предвиђа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механизме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праћење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извештавање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током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школске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године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1.2.5. </w:t>
      </w:r>
      <w:r w:rsidR="00422F96">
        <w:rPr>
          <w:rFonts w:ascii="Verdana" w:eastAsia="Times New Roman" w:hAnsi="Verdana" w:cs="Times New Roman"/>
          <w:sz w:val="18"/>
          <w:szCs w:val="18"/>
        </w:rPr>
        <w:t>Годишњи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извештај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садржи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релевантне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информације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усклађен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садржајем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годишњег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плана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1.3.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Планирање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образовно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-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васпитног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усмерено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је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развој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остваривање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циљева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образовања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васпитања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стандарда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постигнућа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исхода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наставним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предметима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општих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међупредметих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предметних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компетенција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1.3.1.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користе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међупредметне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предметне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компетенције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стандарде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глобално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планирање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исходе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постигнућа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оперативно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планирање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1.3.2.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оперативним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плановима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њиховим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дневним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припремама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видљиве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методе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технике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којима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планирано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учешће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часу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1.3.3. </w:t>
      </w:r>
      <w:r w:rsidR="00422F96">
        <w:rPr>
          <w:rFonts w:ascii="Verdana" w:eastAsia="Times New Roman" w:hAnsi="Verdana" w:cs="Times New Roman"/>
          <w:sz w:val="18"/>
          <w:szCs w:val="18"/>
        </w:rPr>
        <w:t>Планирање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допунске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додатног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функционално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засновано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праћењу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постигнућа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lastRenderedPageBreak/>
        <w:t xml:space="preserve">1.3.4.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планирању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слободних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уважавају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резултати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испитивања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интересовања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1.3.5. </w:t>
      </w:r>
      <w:r w:rsidR="00422F96">
        <w:rPr>
          <w:rFonts w:ascii="Verdana" w:eastAsia="Times New Roman" w:hAnsi="Verdana" w:cs="Times New Roman"/>
          <w:sz w:val="18"/>
          <w:szCs w:val="18"/>
        </w:rPr>
        <w:t>Планирање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васпитног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засновано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аналитичко</w:t>
      </w:r>
      <w:r w:rsidRPr="00403137">
        <w:rPr>
          <w:rFonts w:ascii="Verdana" w:eastAsia="Times New Roman" w:hAnsi="Verdana" w:cs="Times New Roman"/>
          <w:sz w:val="18"/>
          <w:szCs w:val="18"/>
        </w:rPr>
        <w:t>-</w:t>
      </w:r>
      <w:r w:rsidR="00422F96">
        <w:rPr>
          <w:rFonts w:ascii="Verdana" w:eastAsia="Times New Roman" w:hAnsi="Verdana" w:cs="Times New Roman"/>
          <w:sz w:val="18"/>
          <w:szCs w:val="18"/>
        </w:rPr>
        <w:t>истраживачким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подацима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специфичним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потребама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условима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непосредног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окружења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1.3.6. </w:t>
      </w:r>
      <w:r w:rsidR="00422F96">
        <w:rPr>
          <w:rFonts w:ascii="Verdana" w:eastAsia="Times New Roman" w:hAnsi="Verdana" w:cs="Times New Roman"/>
          <w:sz w:val="18"/>
          <w:szCs w:val="18"/>
        </w:rPr>
        <w:t>Припреме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садрже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самовредновање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или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напомене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реализацији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планираних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активности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ОБЛАСТ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КВАЛИТЕТА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2: </w:t>
      </w:r>
      <w:r>
        <w:rPr>
          <w:rFonts w:ascii="Verdana" w:eastAsia="Times New Roman" w:hAnsi="Verdana" w:cs="Times New Roman"/>
          <w:sz w:val="24"/>
          <w:szCs w:val="24"/>
        </w:rPr>
        <w:t>НАСТАВА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И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УЧЕЊЕ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2.1.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Наставник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ефикасно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управља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процесом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учења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часу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2.1.1.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јасни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циљеви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часа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исходи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зашто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што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планирано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треба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научи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2.1.2.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разуме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објашњења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упутства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кључне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појмове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2.1.3.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успешно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структурира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повезује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делове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часа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користећи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различите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методе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(</w:t>
      </w:r>
      <w:r w:rsidR="00422F96">
        <w:rPr>
          <w:rFonts w:ascii="Verdana" w:eastAsia="Times New Roman" w:hAnsi="Verdana" w:cs="Times New Roman"/>
          <w:sz w:val="18"/>
          <w:szCs w:val="18"/>
        </w:rPr>
        <w:t>облике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технике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поступке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…), </w:t>
      </w:r>
      <w:r w:rsidR="00422F96">
        <w:rPr>
          <w:rFonts w:ascii="Verdana" w:eastAsia="Times New Roman" w:hAnsi="Verdana" w:cs="Times New Roman"/>
          <w:sz w:val="18"/>
          <w:szCs w:val="18"/>
        </w:rPr>
        <w:t>односно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спроводи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обуку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оквиру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занимања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профила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складу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специфичним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захтевима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радног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процеса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2.1.4.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поступно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поставља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питања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задатке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захтеве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различитог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нивоа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сложености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2.1.5.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усмерава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интеракцију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међу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тако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функцији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(</w:t>
      </w:r>
      <w:r w:rsidR="00422F96">
        <w:rPr>
          <w:rFonts w:ascii="Verdana" w:eastAsia="Times New Roman" w:hAnsi="Verdana" w:cs="Times New Roman"/>
          <w:sz w:val="18"/>
          <w:szCs w:val="18"/>
        </w:rPr>
        <w:t>користи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питања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идеје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коментаре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подстиче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вршњачко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учење</w:t>
      </w:r>
      <w:r w:rsidRPr="00403137">
        <w:rPr>
          <w:rFonts w:ascii="Verdana" w:eastAsia="Times New Roman" w:hAnsi="Verdana" w:cs="Times New Roman"/>
          <w:sz w:val="18"/>
          <w:szCs w:val="18"/>
        </w:rPr>
        <w:t>).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2.1.6.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функционално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користи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постојећа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средства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доступне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изворе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знања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2.2.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Наставник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прилагођава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рад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часу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образовно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-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васпитним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потребама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2.2.1.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прилагођава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захтеве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могућностима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сваког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2.2.2.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прилагођава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начин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материјал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индивидуалним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карактеристикама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сваког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2.2.3.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посвећује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време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пажњу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сваком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складу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његовим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образовним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васпитним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потребама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2.2.4.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примењује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специфичне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задатке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активности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материјале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основу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ИОП</w:t>
      </w:r>
      <w:r w:rsidRPr="00403137">
        <w:rPr>
          <w:rFonts w:ascii="Verdana" w:eastAsia="Times New Roman" w:hAnsi="Verdana" w:cs="Times New Roman"/>
          <w:sz w:val="18"/>
          <w:szCs w:val="18"/>
        </w:rPr>
        <w:t>-</w:t>
      </w:r>
      <w:r w:rsidR="00422F96">
        <w:rPr>
          <w:rFonts w:ascii="Verdana" w:eastAsia="Times New Roman" w:hAnsi="Verdana" w:cs="Times New Roman"/>
          <w:sz w:val="18"/>
          <w:szCs w:val="18"/>
        </w:rPr>
        <w:t>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плана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индивидуализације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2.2.5.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којима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потребна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додатна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подршка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учествују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заједничким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активностима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којима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подстиче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њихов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напредак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интеракција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другим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ученицима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2.2.6.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прилагођава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темпо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различитим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образовним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васпитним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потребама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2.3.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Ученици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стичу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знања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усвајају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вредности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развијају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вештине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компетенције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часу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2.3.1. 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Активности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радови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показују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разумели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предмет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часу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умеју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примене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научено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образложе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како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дошли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решења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lastRenderedPageBreak/>
        <w:t xml:space="preserve">2.3.2.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повезује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предмет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претходно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наученим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различитим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областима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професионалном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праксом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свакодневним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животом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2.3.3.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прикупља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критички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процењује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анализира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идеје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одговоре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решења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2.3.4.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излаже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своје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идеје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износи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оригинална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креативна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решења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2.3.5.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примењује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повратну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информацију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реши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задатак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унапреди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учење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2.3.6.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планира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реализује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вреднује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пројекат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самостално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уз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помоћ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2.4.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Поступци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вредновања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су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функцији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даљег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учења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2.4.1.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формативно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сумативно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оцењује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складу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прописима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укључујући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оцењивање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оног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што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приказали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током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пракси</w:t>
      </w:r>
      <w:r w:rsidRPr="00403137">
        <w:rPr>
          <w:rFonts w:ascii="Verdana" w:eastAsia="Times New Roman" w:hAnsi="Verdana" w:cs="Times New Roman"/>
          <w:sz w:val="18"/>
          <w:szCs w:val="18"/>
        </w:rPr>
        <w:t>* (</w:t>
      </w:r>
      <w:r w:rsidR="00422F96">
        <w:rPr>
          <w:rFonts w:ascii="Verdana" w:eastAsia="Times New Roman" w:hAnsi="Verdana" w:cs="Times New Roman"/>
          <w:sz w:val="18"/>
          <w:szCs w:val="18"/>
        </w:rPr>
        <w:t>пракса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средњој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стручној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>).</w:t>
      </w:r>
    </w:p>
    <w:p w:rsidR="00403137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22F96">
        <w:rPr>
          <w:rFonts w:ascii="Verdana" w:eastAsia="Times New Roman" w:hAnsi="Verdana" w:cs="Times New Roman"/>
          <w:sz w:val="18"/>
          <w:szCs w:val="18"/>
        </w:rPr>
        <w:t xml:space="preserve">2.4.2.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Ученику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јасни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критеријуми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вредновања</w:t>
      </w:r>
      <w:r w:rsidRPr="00422F96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22F96">
        <w:rPr>
          <w:rFonts w:ascii="Verdana" w:eastAsia="Times New Roman" w:hAnsi="Verdana" w:cs="Times New Roman"/>
          <w:sz w:val="18"/>
          <w:szCs w:val="18"/>
        </w:rPr>
        <w:t xml:space="preserve">2.4.3.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Наставник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даје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потпуну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разумљиву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повратну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информацију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ученицима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о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њиховом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раду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укључујући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јасне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препоруке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о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наредним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корацима</w:t>
      </w:r>
      <w:r w:rsidRPr="00422F96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22F96">
        <w:rPr>
          <w:rFonts w:ascii="Verdana" w:eastAsia="Times New Roman" w:hAnsi="Verdana" w:cs="Times New Roman"/>
          <w:sz w:val="18"/>
          <w:szCs w:val="18"/>
        </w:rPr>
        <w:t xml:space="preserve">2.4.4.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Ученик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поставља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себи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циљеве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учењу</w:t>
      </w:r>
      <w:r w:rsidRPr="00422F96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22F96">
        <w:rPr>
          <w:rFonts w:ascii="Verdana" w:eastAsia="Times New Roman" w:hAnsi="Verdana" w:cs="Times New Roman"/>
          <w:sz w:val="18"/>
          <w:szCs w:val="18"/>
        </w:rPr>
        <w:t xml:space="preserve">2.4.5.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Ученик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уме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критички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да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процени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свој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напредак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напредак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осталих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ученика</w:t>
      </w:r>
      <w:r w:rsidRPr="00422F96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2.5.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Сваки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ученик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има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прилику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да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буде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успешан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2.5.1.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инструктор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практичне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међусобно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уважавају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инструктор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практичне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подстиче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међусобно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уважавање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конструктиван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начин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успоставља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одржава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дисциплину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складу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договореним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правилима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2.5.2.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користи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разноврсне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поступке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мотивисање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уважавајући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њихове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различитости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претходна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постигнућа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2.5.3.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подстиче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интелектуалну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радозналост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слободно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изношење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мишљења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22F96">
        <w:rPr>
          <w:rFonts w:ascii="Verdana" w:eastAsia="Times New Roman" w:hAnsi="Verdana" w:cs="Times New Roman"/>
          <w:sz w:val="18"/>
          <w:szCs w:val="18"/>
        </w:rPr>
        <w:t xml:space="preserve">2.5.4.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Ученик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има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могућност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избора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у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вези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са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начином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обраде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теме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обликом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рада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или</w:t>
      </w:r>
      <w:r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  <w:lang w:val="fr-CH"/>
        </w:rPr>
        <w:t>материјала</w:t>
      </w:r>
      <w:r w:rsidRPr="00422F96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2.5.5.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показује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поверење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могућности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позитивна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очекивања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погледу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успеха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ОБЛАСТ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КВАЛИТЕТА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3: </w:t>
      </w:r>
      <w:r>
        <w:rPr>
          <w:rFonts w:ascii="Verdana" w:eastAsia="Times New Roman" w:hAnsi="Verdana" w:cs="Times New Roman"/>
          <w:sz w:val="24"/>
          <w:szCs w:val="24"/>
        </w:rPr>
        <w:t>ОБРАЗОВНА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ПОСТИГНУЋА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УЧЕНИКА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3.1.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Резултати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завршном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испиту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показују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оствареност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стандарда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постигнућа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наставних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предмета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односно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оствареност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постављених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индивидуалних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циљева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учења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22F96" w:rsidRDefault="00422F96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val="fr-CH"/>
        </w:rPr>
        <w:t>Напомена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: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Овај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стандард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је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применљив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само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за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основну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школу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.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По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доношењу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програма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матуре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и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завршног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испита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у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средњој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школи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биће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усвојен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посебан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стандард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3.1. </w:t>
      </w:r>
      <w:proofErr w:type="gramStart"/>
      <w:r>
        <w:rPr>
          <w:rFonts w:ascii="Verdana" w:eastAsia="Times New Roman" w:hAnsi="Verdana" w:cs="Times New Roman"/>
          <w:sz w:val="18"/>
          <w:szCs w:val="18"/>
          <w:lang w:val="fr-CH"/>
        </w:rPr>
        <w:t>за</w:t>
      </w:r>
      <w:proofErr w:type="gramEnd"/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овај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ниво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fr-CH"/>
        </w:rPr>
        <w:t>образовања</w:t>
      </w:r>
      <w:r w:rsidR="00403137" w:rsidRPr="00422F96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lastRenderedPageBreak/>
        <w:t xml:space="preserve">3.1.1. </w:t>
      </w:r>
      <w:r w:rsidR="00422F96">
        <w:rPr>
          <w:rFonts w:ascii="Verdana" w:eastAsia="Times New Roman" w:hAnsi="Verdana" w:cs="Times New Roman"/>
          <w:sz w:val="18"/>
          <w:szCs w:val="18"/>
        </w:rPr>
        <w:t>Резултати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завршном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испиту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српског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матерњег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језика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математике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нивоу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изнад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нивоа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републичког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просека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3.1.2. </w:t>
      </w:r>
      <w:r w:rsidR="00422F96">
        <w:rPr>
          <w:rFonts w:ascii="Verdana" w:eastAsia="Times New Roman" w:hAnsi="Verdana" w:cs="Times New Roman"/>
          <w:sz w:val="18"/>
          <w:szCs w:val="18"/>
        </w:rPr>
        <w:t>Најмање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80%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остварује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основни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ниво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стандарда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постигнућа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тестовима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српског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матерњег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језика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математике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3.1.3. </w:t>
      </w:r>
      <w:r w:rsidR="00422F96">
        <w:rPr>
          <w:rFonts w:ascii="Verdana" w:eastAsia="Times New Roman" w:hAnsi="Verdana" w:cs="Times New Roman"/>
          <w:sz w:val="18"/>
          <w:szCs w:val="18"/>
        </w:rPr>
        <w:t>Најмање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50%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остварује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средњи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ниво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стандарда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постигнућа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тестовима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српског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матерњег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језика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математике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3.1.4. </w:t>
      </w:r>
      <w:r w:rsidR="00422F96">
        <w:rPr>
          <w:rFonts w:ascii="Verdana" w:eastAsia="Times New Roman" w:hAnsi="Verdana" w:cs="Times New Roman"/>
          <w:sz w:val="18"/>
          <w:szCs w:val="18"/>
        </w:rPr>
        <w:t>Најмање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20%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остварује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напредни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ниво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стандарда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постигнућа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тестовима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српског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матерњег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језика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математике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3.1.5. </w:t>
      </w:r>
      <w:r w:rsidR="00422F96">
        <w:rPr>
          <w:rFonts w:ascii="Verdana" w:eastAsia="Times New Roman" w:hAnsi="Verdana" w:cs="Times New Roman"/>
          <w:sz w:val="18"/>
          <w:szCs w:val="18"/>
        </w:rPr>
        <w:t>Резултати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комбинованом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тесту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нивоу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изнад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нивоа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републичког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просека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3.1.6.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који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добијају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додатну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образовну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подршку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постижу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очекиване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резултате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завршном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испиту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односу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индивидуалне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циљеве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исходе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учења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3.1.7. </w:t>
      </w:r>
      <w:r w:rsidR="00422F96">
        <w:rPr>
          <w:rFonts w:ascii="Verdana" w:eastAsia="Times New Roman" w:hAnsi="Verdana" w:cs="Times New Roman"/>
          <w:sz w:val="18"/>
          <w:szCs w:val="18"/>
        </w:rPr>
        <w:t>Просечна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постигнућа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одељења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тестовима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српског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матерњег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језика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математике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уједначена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3.2.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континуирано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доприноси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бољим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образовним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постигнућима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3.2.1. </w:t>
      </w:r>
      <w:r w:rsidR="00422F96">
        <w:rPr>
          <w:rFonts w:ascii="Verdana" w:eastAsia="Times New Roman" w:hAnsi="Verdana" w:cs="Times New Roman"/>
          <w:sz w:val="18"/>
          <w:szCs w:val="18"/>
        </w:rPr>
        <w:t>Резултати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праћења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образовних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постигнућа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користе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даљи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развој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3.2.2.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којима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потребна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додатна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образовна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подршка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остварују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постигнућа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складу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индивидуалним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циљевима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учења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прилагођеним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образовним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стандардима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3.2.3.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укључени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допунску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складу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својим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потребама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3.2.4.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који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похађају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допунску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показују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напредак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учењу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3.2.5.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који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похађају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часове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додатног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остварују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напредак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складу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програмским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циљевима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индивидуалним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потребама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3.2.6.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реализује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квалитетан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програм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припреме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завршни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испит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3.2.7. </w:t>
      </w:r>
      <w:r w:rsidR="00422F96">
        <w:rPr>
          <w:rFonts w:ascii="Verdana" w:eastAsia="Times New Roman" w:hAnsi="Verdana" w:cs="Times New Roman"/>
          <w:sz w:val="18"/>
          <w:szCs w:val="18"/>
        </w:rPr>
        <w:t>Резултати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иницијалних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годишњих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тестова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провера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знања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користе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индивидуализацији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подршке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учењу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22F96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3.2.8. </w:t>
      </w:r>
      <w:r w:rsidR="00422F96">
        <w:rPr>
          <w:rFonts w:ascii="Verdana" w:eastAsia="Times New Roman" w:hAnsi="Verdana" w:cs="Times New Roman"/>
          <w:sz w:val="18"/>
          <w:szCs w:val="18"/>
        </w:rPr>
        <w:t>Резултати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националних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међународних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тестирања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користе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функционално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унапређивање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учења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ОБЛАСТ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КВАЛИТЕТА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4: </w:t>
      </w:r>
      <w:r>
        <w:rPr>
          <w:rFonts w:ascii="Verdana" w:eastAsia="Times New Roman" w:hAnsi="Verdana" w:cs="Times New Roman"/>
          <w:sz w:val="24"/>
          <w:szCs w:val="24"/>
        </w:rPr>
        <w:t>ПОДРШКА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УЧЕНИЦИМА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4.1.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функционише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систем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пружања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подршке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свим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ученицима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4.1.1.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предузима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разноврсне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мере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пружање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подршке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учењу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4.1.2.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предузима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разноврсне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мере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пружање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васпитне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подршке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ученицима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4.1.3.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основу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анализе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успеха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владања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предузимају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мере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подршке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ученицима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lastRenderedPageBreak/>
        <w:t xml:space="preserve">4.1.4.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пружању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подршке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укључује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породицу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односно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законске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заступнике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4.1.5.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пружању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подршке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предузима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различите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сарадњи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релевантним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институцијама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појединцима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4.1.6.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пружа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подршку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преласку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једног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други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циклус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образовања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4.2.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подстиче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лични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професионални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социјални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развој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4.2.1.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организују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програми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развијање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социјалних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вештина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(</w:t>
      </w:r>
      <w:r w:rsidR="00422F96">
        <w:rPr>
          <w:rFonts w:ascii="Verdana" w:eastAsia="Times New Roman" w:hAnsi="Verdana" w:cs="Times New Roman"/>
          <w:sz w:val="18"/>
          <w:szCs w:val="18"/>
        </w:rPr>
        <w:t>конструктивно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решавање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проблема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ненасилна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комуникација</w:t>
      </w:r>
      <w:r w:rsidRPr="00403137">
        <w:rPr>
          <w:rFonts w:ascii="Verdana" w:eastAsia="Times New Roman" w:hAnsi="Verdana" w:cs="Times New Roman"/>
          <w:sz w:val="18"/>
          <w:szCs w:val="18"/>
        </w:rPr>
        <w:t>…).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4.2.2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основу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праћења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укључености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ваннаставне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интересовања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утврђује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понуду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ваннаставних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активности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4.2.3.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промовишу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здрави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стилови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живота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права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детета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заштита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човекове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околине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одрживи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развој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4.2.4. </w:t>
      </w:r>
      <w:r w:rsidR="00422F96">
        <w:rPr>
          <w:rFonts w:ascii="Verdana" w:eastAsia="Times New Roman" w:hAnsi="Verdana" w:cs="Times New Roman"/>
          <w:sz w:val="18"/>
          <w:szCs w:val="18"/>
        </w:rPr>
        <w:t>Кроз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ваннаставне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подстиче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професионални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развој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односно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каријерно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вођење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саветовање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4.3.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функционише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систем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подршке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ученицима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из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осетљивих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група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ученицима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изузетним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способностима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4.3.1.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ствара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услове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упис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осетљивих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група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4.3.2.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предузима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мере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редовно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похађање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осетљивих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група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4.3.3.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примењује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индивидуализовани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приступ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индивидуални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образовни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планови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осетљивих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група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изузетним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способностима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4.3.4.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организују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компензаторни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програми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подршку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учењу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осетљивих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група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4.3.5.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успостављене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механизме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идентификацију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изузетним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способностима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ствара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услове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њихово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напредовање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(</w:t>
      </w:r>
      <w:r w:rsidR="00422F96">
        <w:rPr>
          <w:rFonts w:ascii="Verdana" w:eastAsia="Times New Roman" w:hAnsi="Verdana" w:cs="Times New Roman"/>
          <w:sz w:val="18"/>
          <w:szCs w:val="18"/>
        </w:rPr>
        <w:t>акцелерација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; </w:t>
      </w:r>
      <w:r w:rsidR="00422F96">
        <w:rPr>
          <w:rFonts w:ascii="Verdana" w:eastAsia="Times New Roman" w:hAnsi="Verdana" w:cs="Times New Roman"/>
          <w:sz w:val="18"/>
          <w:szCs w:val="18"/>
        </w:rPr>
        <w:t>обогаћивање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програма</w:t>
      </w:r>
      <w:r w:rsidRPr="00403137">
        <w:rPr>
          <w:rFonts w:ascii="Verdana" w:eastAsia="Times New Roman" w:hAnsi="Verdana" w:cs="Times New Roman"/>
          <w:sz w:val="18"/>
          <w:szCs w:val="18"/>
        </w:rPr>
        <w:t>).</w:t>
      </w:r>
    </w:p>
    <w:p w:rsidR="00422F96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4.3.6.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сарађује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релевантним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институцијама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појединцима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подршци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осетљивих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група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изузетним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способностима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</w:rPr>
        <w:t>ОБЛАСТ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КВАЛИТЕТА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5.</w:t>
      </w:r>
      <w:proofErr w:type="gramEnd"/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ЕТОС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5.1.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Успостављени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су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добри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међуљудски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односи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5.1.1.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постоји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доследно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поштовање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норми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којима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регулисано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понашање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одговорност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свих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5.1.2.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дискриминаторско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понашање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доследно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примењују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мере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санкције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5.1.3.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новопридошле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запослене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примењују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разрађени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поступци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прилагођавања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нову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школску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средину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lastRenderedPageBreak/>
        <w:t xml:space="preserve">5.1.4.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користе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различите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технике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превенцију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конструктивно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решавање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конфликата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5.2.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Резултати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наставника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подржавају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промовишу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5.2.1. </w:t>
      </w:r>
      <w:r w:rsidR="00422F96">
        <w:rPr>
          <w:rFonts w:ascii="Verdana" w:eastAsia="Times New Roman" w:hAnsi="Verdana" w:cs="Times New Roman"/>
          <w:sz w:val="18"/>
          <w:szCs w:val="18"/>
        </w:rPr>
        <w:t>Успех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сваког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појединца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групе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одељења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прихвата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промовише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као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лични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успех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успех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5.2.2.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примењује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интерни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систем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награђивања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запослених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постигнуте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резултате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5.2.3.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организују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различите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којима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свако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прилику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постигне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резултат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успех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5.2.4.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сметњама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развоју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инвалидитетом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учествују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различитим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активностима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установе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5.3.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функционише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систем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заштите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од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насиља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5.3.1.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видљиво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јасно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изражен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негативан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став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насиљу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5.3.2.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функционише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мрежа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решавање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проблема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насиља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складу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Протоколом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заштити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деце</w:t>
      </w:r>
      <w:r w:rsidRPr="00403137">
        <w:rPr>
          <w:rFonts w:ascii="Verdana" w:eastAsia="Times New Roman" w:hAnsi="Verdana" w:cs="Times New Roman"/>
          <w:sz w:val="18"/>
          <w:szCs w:val="18"/>
        </w:rPr>
        <w:t>/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од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насиља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злостављања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занемаривања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образовно</w:t>
      </w:r>
      <w:r w:rsidRPr="00403137">
        <w:rPr>
          <w:rFonts w:ascii="Verdana" w:eastAsia="Times New Roman" w:hAnsi="Verdana" w:cs="Times New Roman"/>
          <w:sz w:val="18"/>
          <w:szCs w:val="18"/>
        </w:rPr>
        <w:t>-</w:t>
      </w:r>
      <w:r w:rsidR="00422F96">
        <w:rPr>
          <w:rFonts w:ascii="Verdana" w:eastAsia="Times New Roman" w:hAnsi="Verdana" w:cs="Times New Roman"/>
          <w:sz w:val="18"/>
          <w:szCs w:val="18"/>
        </w:rPr>
        <w:t>васпитним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установама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5.3.3.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организује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запослене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родитеље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које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директно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усмерене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превенцију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насиља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5.3.4.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организује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посебне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подршке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васпитни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који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укључени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насиље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(</w:t>
      </w:r>
      <w:r w:rsidR="00422F96">
        <w:rPr>
          <w:rFonts w:ascii="Verdana" w:eastAsia="Times New Roman" w:hAnsi="Verdana" w:cs="Times New Roman"/>
          <w:sz w:val="18"/>
          <w:szCs w:val="18"/>
        </w:rPr>
        <w:t>који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испољавају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насилничко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понашање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трпе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га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сведоци</w:t>
      </w:r>
      <w:r w:rsidRPr="00403137">
        <w:rPr>
          <w:rFonts w:ascii="Verdana" w:eastAsia="Times New Roman" w:hAnsi="Verdana" w:cs="Times New Roman"/>
          <w:sz w:val="18"/>
          <w:szCs w:val="18"/>
        </w:rPr>
        <w:t>).</w:t>
      </w:r>
    </w:p>
    <w:p w:rsidR="00403137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5.4.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У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школи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је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развијена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сарадња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на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свим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нивоима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5.4.1.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организована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сарадња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стручних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саветодавних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органа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5.4.2.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пружа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подршку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ученичког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парламента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другим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ученичким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тимовима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5.4.3.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подржавају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иницијативе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педагошкае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аутономијае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стручних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сарадника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5.4.4. </w:t>
      </w:r>
      <w:r w:rsidR="00422F96">
        <w:rPr>
          <w:rFonts w:ascii="Verdana" w:eastAsia="Times New Roman" w:hAnsi="Verdana" w:cs="Times New Roman"/>
          <w:sz w:val="18"/>
          <w:szCs w:val="18"/>
        </w:rPr>
        <w:t>Родитељи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учествују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животу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5.4.5.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ученици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родитељи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организују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заједничке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циљу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јачања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осећања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припадности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5.5.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Школа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је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центар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иновација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и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васпитно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>-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образовне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изузетности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5.5.1.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препознатљива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као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центар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иновација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васпитно</w:t>
      </w:r>
      <w:r w:rsidRPr="00403137">
        <w:rPr>
          <w:rFonts w:ascii="Verdana" w:eastAsia="Times New Roman" w:hAnsi="Verdana" w:cs="Times New Roman"/>
          <w:sz w:val="18"/>
          <w:szCs w:val="18"/>
        </w:rPr>
        <w:t>-</w:t>
      </w:r>
      <w:r w:rsidR="00422F96">
        <w:rPr>
          <w:rFonts w:ascii="Verdana" w:eastAsia="Times New Roman" w:hAnsi="Verdana" w:cs="Times New Roman"/>
          <w:sz w:val="18"/>
          <w:szCs w:val="18"/>
        </w:rPr>
        <w:t>образовне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изузетности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широј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ужој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локалној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стручној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заједници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5.5.2.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континуирано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преиспитују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сопствену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васпитно</w:t>
      </w:r>
      <w:r w:rsidRPr="00403137">
        <w:rPr>
          <w:rFonts w:ascii="Verdana" w:eastAsia="Times New Roman" w:hAnsi="Verdana" w:cs="Times New Roman"/>
          <w:sz w:val="18"/>
          <w:szCs w:val="18"/>
        </w:rPr>
        <w:t>-</w:t>
      </w:r>
      <w:r w:rsidR="00422F96">
        <w:rPr>
          <w:rFonts w:ascii="Verdana" w:eastAsia="Times New Roman" w:hAnsi="Verdana" w:cs="Times New Roman"/>
          <w:sz w:val="18"/>
          <w:szCs w:val="18"/>
        </w:rPr>
        <w:t>образовну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праксу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мењају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унапређују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lastRenderedPageBreak/>
        <w:t xml:space="preserve">5.5.3.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нова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сазнања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искуства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размењују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другим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колегама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установи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ван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ње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5.5.4. </w:t>
      </w:r>
      <w:r w:rsidR="00422F96">
        <w:rPr>
          <w:rFonts w:ascii="Verdana" w:eastAsia="Times New Roman" w:hAnsi="Verdana" w:cs="Times New Roman"/>
          <w:sz w:val="18"/>
          <w:szCs w:val="18"/>
        </w:rPr>
        <w:t>Резултати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успостављеног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система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тимског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партнерских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односа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свим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нивоима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представљају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примере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добре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праксе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5.5.5.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развија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иновативну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праксу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нова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образовна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решења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основу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акционих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истраживања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22F96" w:rsidP="00403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</w:rPr>
        <w:t>ОБЛАСТ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КВАЛИТЕТА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6.</w:t>
      </w:r>
      <w:proofErr w:type="gramEnd"/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ОРГАНИЗАЦИЈА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РАДА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ШКОЛЕ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, </w:t>
      </w:r>
      <w:r>
        <w:rPr>
          <w:rFonts w:ascii="Verdana" w:eastAsia="Times New Roman" w:hAnsi="Verdana" w:cs="Times New Roman"/>
          <w:sz w:val="24"/>
          <w:szCs w:val="24"/>
        </w:rPr>
        <w:t>УПРАВЉАЊЕ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ЉУДСКИМ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И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МАТЕРИЈАЛНИМ</w:t>
      </w:r>
      <w:r w:rsidR="00403137" w:rsidRPr="0040313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РЕСУРСИМА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6.1.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Руковођење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директора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је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функцији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унапређивање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школе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6.1.1. </w:t>
      </w:r>
      <w:r w:rsidR="00422F96">
        <w:rPr>
          <w:rFonts w:ascii="Verdana" w:eastAsia="Times New Roman" w:hAnsi="Verdana" w:cs="Times New Roman"/>
          <w:sz w:val="18"/>
          <w:szCs w:val="18"/>
        </w:rPr>
        <w:t>Постоји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јасна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организациона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структура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дефинисаним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процедурама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носиоцима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одговорности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6.1.2. </w:t>
      </w:r>
      <w:r w:rsidR="00422F96">
        <w:rPr>
          <w:rFonts w:ascii="Verdana" w:eastAsia="Times New Roman" w:hAnsi="Verdana" w:cs="Times New Roman"/>
          <w:sz w:val="18"/>
          <w:szCs w:val="18"/>
        </w:rPr>
        <w:t>Формирана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стручна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тела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тимови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складу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потребама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компетенцијама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запослених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6.1.3. </w:t>
      </w:r>
      <w:r w:rsidR="00422F96">
        <w:rPr>
          <w:rFonts w:ascii="Verdana" w:eastAsia="Times New Roman" w:hAnsi="Verdana" w:cs="Times New Roman"/>
          <w:sz w:val="18"/>
          <w:szCs w:val="18"/>
        </w:rPr>
        <w:t>Директор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прати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делотворност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стручних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тимова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доприноси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квалитету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њиховог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6.1.4. </w:t>
      </w:r>
      <w:r w:rsidR="00422F96">
        <w:rPr>
          <w:rFonts w:ascii="Verdana" w:eastAsia="Times New Roman" w:hAnsi="Verdana" w:cs="Times New Roman"/>
          <w:sz w:val="18"/>
          <w:szCs w:val="18"/>
        </w:rPr>
        <w:t>Директор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обезбеђује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услове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запослени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ученички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парламент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савет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родитеља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учествују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доношењу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одлука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циљу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унапређења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6.1.5. </w:t>
      </w:r>
      <w:r w:rsidR="00422F96">
        <w:rPr>
          <w:rFonts w:ascii="Verdana" w:eastAsia="Times New Roman" w:hAnsi="Verdana" w:cs="Times New Roman"/>
          <w:sz w:val="18"/>
          <w:szCs w:val="18"/>
        </w:rPr>
        <w:t>Директор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користи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различите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механизме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мотивисање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запослених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6.2.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функционише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систем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праћење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вредновање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квалитета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6.2.1. </w:t>
      </w:r>
      <w:r w:rsidR="00422F96">
        <w:rPr>
          <w:rFonts w:ascii="Verdana" w:eastAsia="Times New Roman" w:hAnsi="Verdana" w:cs="Times New Roman"/>
          <w:sz w:val="18"/>
          <w:szCs w:val="18"/>
        </w:rPr>
        <w:t>Директор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редовно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остварује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инструктивни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увид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надзор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образовно</w:t>
      </w:r>
      <w:r w:rsidRPr="00403137">
        <w:rPr>
          <w:rFonts w:ascii="Verdana" w:eastAsia="Times New Roman" w:hAnsi="Verdana" w:cs="Times New Roman"/>
          <w:sz w:val="18"/>
          <w:szCs w:val="18"/>
        </w:rPr>
        <w:t>-</w:t>
      </w:r>
      <w:r w:rsidR="00422F96">
        <w:rPr>
          <w:rFonts w:ascii="Verdana" w:eastAsia="Times New Roman" w:hAnsi="Verdana" w:cs="Times New Roman"/>
          <w:sz w:val="18"/>
          <w:szCs w:val="18"/>
        </w:rPr>
        <w:t>васпитни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6.2.2. </w:t>
      </w:r>
      <w:r w:rsidR="00422F96">
        <w:rPr>
          <w:rFonts w:ascii="Verdana" w:eastAsia="Times New Roman" w:hAnsi="Verdana" w:cs="Times New Roman"/>
          <w:sz w:val="18"/>
          <w:szCs w:val="18"/>
        </w:rPr>
        <w:t>Стручни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сарадници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звању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прате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вреднују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образовно</w:t>
      </w:r>
      <w:r w:rsidRPr="00403137">
        <w:rPr>
          <w:rFonts w:ascii="Verdana" w:eastAsia="Times New Roman" w:hAnsi="Verdana" w:cs="Times New Roman"/>
          <w:sz w:val="18"/>
          <w:szCs w:val="18"/>
        </w:rPr>
        <w:t>-</w:t>
      </w:r>
      <w:r w:rsidR="00422F96">
        <w:rPr>
          <w:rFonts w:ascii="Verdana" w:eastAsia="Times New Roman" w:hAnsi="Verdana" w:cs="Times New Roman"/>
          <w:sz w:val="18"/>
          <w:szCs w:val="18"/>
        </w:rPr>
        <w:t>васпитни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предлажу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мере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побољшање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квалитета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6.2.3. </w:t>
      </w:r>
      <w:r w:rsidR="00422F96">
        <w:rPr>
          <w:rFonts w:ascii="Verdana" w:eastAsia="Times New Roman" w:hAnsi="Verdana" w:cs="Times New Roman"/>
          <w:sz w:val="18"/>
          <w:szCs w:val="18"/>
        </w:rPr>
        <w:t>Тим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самовредновање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остварује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самовредновање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функцији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унапређивања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квалитета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6.2.4.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користе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подаци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јединственог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информационог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система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просвете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вредновање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унапређивање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6.2.5. </w:t>
      </w:r>
      <w:r w:rsidR="00422F96">
        <w:rPr>
          <w:rFonts w:ascii="Verdana" w:eastAsia="Times New Roman" w:hAnsi="Verdana" w:cs="Times New Roman"/>
          <w:sz w:val="18"/>
          <w:szCs w:val="18"/>
        </w:rPr>
        <w:t>Директор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ствара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услове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континуирано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праћење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вредновање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дигиталне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зрелости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6.2.6. </w:t>
      </w:r>
      <w:r w:rsidR="00422F96">
        <w:rPr>
          <w:rFonts w:ascii="Verdana" w:eastAsia="Times New Roman" w:hAnsi="Verdana" w:cs="Times New Roman"/>
          <w:sz w:val="18"/>
          <w:szCs w:val="18"/>
        </w:rPr>
        <w:t>Директор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предузима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мере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унапређење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образовно</w:t>
      </w:r>
      <w:r w:rsidRPr="00403137">
        <w:rPr>
          <w:rFonts w:ascii="Verdana" w:eastAsia="Times New Roman" w:hAnsi="Verdana" w:cs="Times New Roman"/>
          <w:sz w:val="18"/>
          <w:szCs w:val="18"/>
        </w:rPr>
        <w:t>-</w:t>
      </w:r>
      <w:r w:rsidR="00422F96">
        <w:rPr>
          <w:rFonts w:ascii="Verdana" w:eastAsia="Times New Roman" w:hAnsi="Verdana" w:cs="Times New Roman"/>
          <w:sz w:val="18"/>
          <w:szCs w:val="18"/>
        </w:rPr>
        <w:t>васпитног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основу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резултата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праћења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вредновања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6.3.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Лидерско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деловање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директора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омогућава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развој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школе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6.3.1. </w:t>
      </w:r>
      <w:r w:rsidR="00422F96">
        <w:rPr>
          <w:rFonts w:ascii="Verdana" w:eastAsia="Times New Roman" w:hAnsi="Verdana" w:cs="Times New Roman"/>
          <w:sz w:val="18"/>
          <w:szCs w:val="18"/>
        </w:rPr>
        <w:t>Директор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својом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посвећеношћу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послу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понашањем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даје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пример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другима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6.3.2. </w:t>
      </w:r>
      <w:r w:rsidR="00422F96">
        <w:rPr>
          <w:rFonts w:ascii="Verdana" w:eastAsia="Times New Roman" w:hAnsi="Verdana" w:cs="Times New Roman"/>
          <w:sz w:val="18"/>
          <w:szCs w:val="18"/>
        </w:rPr>
        <w:t>Директор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показује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отвореност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промене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подстиче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иновације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lastRenderedPageBreak/>
        <w:t xml:space="preserve">6.3.3. </w:t>
      </w:r>
      <w:r w:rsidR="00422F96">
        <w:rPr>
          <w:rFonts w:ascii="Verdana" w:eastAsia="Times New Roman" w:hAnsi="Verdana" w:cs="Times New Roman"/>
          <w:sz w:val="18"/>
          <w:szCs w:val="18"/>
        </w:rPr>
        <w:t>Директор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промовише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вредности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развија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као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заједницу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целоживотног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учења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6.3.4. </w:t>
      </w:r>
      <w:r w:rsidR="00422F96">
        <w:rPr>
          <w:rFonts w:ascii="Verdana" w:eastAsia="Times New Roman" w:hAnsi="Verdana" w:cs="Times New Roman"/>
          <w:sz w:val="18"/>
          <w:szCs w:val="18"/>
        </w:rPr>
        <w:t>Директор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планира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лични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професионални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развој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основу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резултата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спољашњег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вредновања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самовредновања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свог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рада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6.4.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Људски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ресурси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су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у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функцији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квалитета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рада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школе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6.4.1. </w:t>
      </w:r>
      <w:r w:rsidR="00422F96">
        <w:rPr>
          <w:rFonts w:ascii="Verdana" w:eastAsia="Times New Roman" w:hAnsi="Verdana" w:cs="Times New Roman"/>
          <w:sz w:val="18"/>
          <w:szCs w:val="18"/>
        </w:rPr>
        <w:t>Директор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подстиче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професионални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развој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запослених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обезбеђује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услове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његово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остваривање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складу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могућностима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6.4.2. </w:t>
      </w:r>
      <w:r w:rsidR="00422F96">
        <w:rPr>
          <w:rFonts w:ascii="Verdana" w:eastAsia="Times New Roman" w:hAnsi="Verdana" w:cs="Times New Roman"/>
          <w:sz w:val="18"/>
          <w:szCs w:val="18"/>
        </w:rPr>
        <w:t>Запослени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основу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резултата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спољашњег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вредновања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самовредновања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планирају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унапређују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професионално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деловање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6.4.3.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звањем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стручне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службе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сарадњом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унутар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умрежавањем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између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вреднују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унапређују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учење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6.4.4. </w:t>
      </w:r>
      <w:r w:rsidR="00422F96">
        <w:rPr>
          <w:rFonts w:ascii="Verdana" w:eastAsia="Times New Roman" w:hAnsi="Verdana" w:cs="Times New Roman"/>
          <w:sz w:val="18"/>
          <w:szCs w:val="18"/>
        </w:rPr>
        <w:t>Запослени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примењују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новостечена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знања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из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области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којима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усавршавали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22F96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6.5.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Материјално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>-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технички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ресурси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користе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се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  <w:lang w:val="fr-CH"/>
        </w:rPr>
        <w:t>функционално</w:t>
      </w:r>
      <w:r w:rsidRPr="00422F96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6.5.1. </w:t>
      </w:r>
      <w:r w:rsidR="00422F96">
        <w:rPr>
          <w:rFonts w:ascii="Verdana" w:eastAsia="Times New Roman" w:hAnsi="Verdana" w:cs="Times New Roman"/>
          <w:sz w:val="18"/>
          <w:szCs w:val="18"/>
        </w:rPr>
        <w:t>Директор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обезбеђује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оптимално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коришћење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материјално</w:t>
      </w:r>
      <w:r w:rsidRPr="00403137">
        <w:rPr>
          <w:rFonts w:ascii="Verdana" w:eastAsia="Times New Roman" w:hAnsi="Verdana" w:cs="Times New Roman"/>
          <w:sz w:val="18"/>
          <w:szCs w:val="18"/>
        </w:rPr>
        <w:t>-</w:t>
      </w:r>
      <w:r w:rsidR="00422F96">
        <w:rPr>
          <w:rFonts w:ascii="Verdana" w:eastAsia="Times New Roman" w:hAnsi="Verdana" w:cs="Times New Roman"/>
          <w:sz w:val="18"/>
          <w:szCs w:val="18"/>
        </w:rPr>
        <w:t>техничких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ресурса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6.5.2.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Наставници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континуирано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користе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средства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циљу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побољшања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квалитета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6.5.3. </w:t>
      </w:r>
      <w:r w:rsidR="00422F96">
        <w:rPr>
          <w:rFonts w:ascii="Verdana" w:eastAsia="Times New Roman" w:hAnsi="Verdana" w:cs="Times New Roman"/>
          <w:sz w:val="18"/>
          <w:szCs w:val="18"/>
        </w:rPr>
        <w:t>Материјално</w:t>
      </w:r>
      <w:r w:rsidRPr="00403137">
        <w:rPr>
          <w:rFonts w:ascii="Verdana" w:eastAsia="Times New Roman" w:hAnsi="Verdana" w:cs="Times New Roman"/>
          <w:sz w:val="18"/>
          <w:szCs w:val="18"/>
        </w:rPr>
        <w:t>-</w:t>
      </w:r>
      <w:r w:rsidR="00422F96">
        <w:rPr>
          <w:rFonts w:ascii="Verdana" w:eastAsia="Times New Roman" w:hAnsi="Verdana" w:cs="Times New Roman"/>
          <w:sz w:val="18"/>
          <w:szCs w:val="18"/>
        </w:rPr>
        <w:t>технички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ресурси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ван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(</w:t>
      </w:r>
      <w:r w:rsidR="00422F96">
        <w:rPr>
          <w:rFonts w:ascii="Verdana" w:eastAsia="Times New Roman" w:hAnsi="Verdana" w:cs="Times New Roman"/>
          <w:sz w:val="18"/>
          <w:szCs w:val="18"/>
        </w:rPr>
        <w:t>културне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научне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институције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историјски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локалитети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научне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институције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привредне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друге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организације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сл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.) </w:t>
      </w:r>
      <w:r w:rsidR="00422F96">
        <w:rPr>
          <w:rFonts w:ascii="Verdana" w:eastAsia="Times New Roman" w:hAnsi="Verdana" w:cs="Times New Roman"/>
          <w:sz w:val="18"/>
          <w:szCs w:val="18"/>
        </w:rPr>
        <w:t>користе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функцији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учења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6.6.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подржава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иницијативу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развија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предузетнички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b/>
          <w:bCs/>
          <w:sz w:val="18"/>
          <w:szCs w:val="18"/>
        </w:rPr>
        <w:t>дух</w:t>
      </w:r>
      <w:r w:rsidRPr="00403137">
        <w:rPr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6.6.1. </w:t>
      </w:r>
      <w:r w:rsidR="00422F96">
        <w:rPr>
          <w:rFonts w:ascii="Verdana" w:eastAsia="Times New Roman" w:hAnsi="Verdana" w:cs="Times New Roman"/>
          <w:sz w:val="18"/>
          <w:szCs w:val="18"/>
        </w:rPr>
        <w:t>Директор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развија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сарадњу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мрежу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другим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установама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привредним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непривредним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организацијама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локалном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заједницом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циљу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развијања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предузетничких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компетенција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6.6.2.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подржава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реализација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пројеката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којима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развијају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опште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међупредметне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компетенције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6.6.3.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кроз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школске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пројекте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развија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предузимљивост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="00422F96">
        <w:rPr>
          <w:rFonts w:ascii="Verdana" w:eastAsia="Times New Roman" w:hAnsi="Verdana" w:cs="Times New Roman"/>
          <w:sz w:val="18"/>
          <w:szCs w:val="18"/>
        </w:rPr>
        <w:t>оријентацију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предузетништву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предузетничке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компетенције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6.6.4. </w:t>
      </w:r>
      <w:r w:rsidR="00422F96">
        <w:rPr>
          <w:rFonts w:ascii="Verdana" w:eastAsia="Times New Roman" w:hAnsi="Verdana" w:cs="Times New Roman"/>
          <w:sz w:val="18"/>
          <w:szCs w:val="18"/>
        </w:rPr>
        <w:t>Школа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укључује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родитеље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конкретне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активности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кључним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областима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квалитета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403137" w:rsidRPr="00403137" w:rsidRDefault="00403137" w:rsidP="004031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03137">
        <w:rPr>
          <w:rFonts w:ascii="Verdana" w:eastAsia="Times New Roman" w:hAnsi="Verdana" w:cs="Times New Roman"/>
          <w:sz w:val="18"/>
          <w:szCs w:val="18"/>
        </w:rPr>
        <w:t xml:space="preserve">6.6.5. </w:t>
      </w:r>
      <w:r w:rsidR="00422F96">
        <w:rPr>
          <w:rFonts w:ascii="Verdana" w:eastAsia="Times New Roman" w:hAnsi="Verdana" w:cs="Times New Roman"/>
          <w:sz w:val="18"/>
          <w:szCs w:val="18"/>
        </w:rPr>
        <w:t>Директор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развија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међународну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сарадњу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пројекте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усмерене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развој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кључних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компетенција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за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целоживотно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учење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ученика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и</w:t>
      </w:r>
      <w:r w:rsidRPr="0040313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22F96">
        <w:rPr>
          <w:rFonts w:ascii="Verdana" w:eastAsia="Times New Roman" w:hAnsi="Verdana" w:cs="Times New Roman"/>
          <w:sz w:val="18"/>
          <w:szCs w:val="18"/>
        </w:rPr>
        <w:t>наставника</w:t>
      </w:r>
      <w:r w:rsidRPr="00403137">
        <w:rPr>
          <w:rFonts w:ascii="Verdana" w:eastAsia="Times New Roman" w:hAnsi="Verdana" w:cs="Times New Roman"/>
          <w:sz w:val="18"/>
          <w:szCs w:val="18"/>
        </w:rPr>
        <w:t>.</w:t>
      </w:r>
    </w:p>
    <w:p w:rsidR="00B51CCF" w:rsidRDefault="00403137" w:rsidP="00403137">
      <w:r w:rsidRPr="00403137">
        <w:rPr>
          <w:rFonts w:ascii="Arial" w:eastAsia="Times New Roman" w:hAnsi="Arial" w:cs="Arial"/>
          <w:color w:val="000000"/>
          <w:sz w:val="13"/>
          <w:szCs w:val="13"/>
          <w:shd w:val="clear" w:color="auto" w:fill="666666"/>
        </w:rPr>
        <w:t> </w:t>
      </w:r>
      <w:r w:rsidR="00422F96">
        <w:rPr>
          <w:rFonts w:ascii="Arial" w:eastAsia="Times New Roman" w:hAnsi="Arial" w:cs="Arial"/>
          <w:color w:val="FFFFFF"/>
          <w:sz w:val="13"/>
        </w:rPr>
        <w:t>ПРАВИЛНИК</w:t>
      </w:r>
      <w:r w:rsidRPr="00403137">
        <w:rPr>
          <w:rFonts w:ascii="Arial" w:eastAsia="Times New Roman" w:hAnsi="Arial" w:cs="Arial"/>
          <w:color w:val="FFFFFF"/>
          <w:sz w:val="13"/>
        </w:rPr>
        <w:t xml:space="preserve"> </w:t>
      </w:r>
      <w:r w:rsidR="00422F96">
        <w:rPr>
          <w:rFonts w:ascii="Arial" w:eastAsia="Times New Roman" w:hAnsi="Arial" w:cs="Arial"/>
          <w:color w:val="FFFFFF"/>
          <w:sz w:val="13"/>
        </w:rPr>
        <w:t>О</w:t>
      </w:r>
      <w:r w:rsidRPr="00403137">
        <w:rPr>
          <w:rFonts w:ascii="Arial" w:eastAsia="Times New Roman" w:hAnsi="Arial" w:cs="Arial"/>
          <w:color w:val="FFFFFF"/>
          <w:sz w:val="13"/>
        </w:rPr>
        <w:t xml:space="preserve"> </w:t>
      </w:r>
      <w:r w:rsidR="00422F96">
        <w:rPr>
          <w:rFonts w:ascii="Arial" w:eastAsia="Times New Roman" w:hAnsi="Arial" w:cs="Arial"/>
          <w:color w:val="FFFFFF"/>
          <w:sz w:val="13"/>
        </w:rPr>
        <w:t>СТАНДАРДИМА</w:t>
      </w:r>
      <w:r w:rsidRPr="00403137">
        <w:rPr>
          <w:rFonts w:ascii="Arial" w:eastAsia="Times New Roman" w:hAnsi="Arial" w:cs="Arial"/>
          <w:color w:val="FFFFFF"/>
          <w:sz w:val="13"/>
        </w:rPr>
        <w:t xml:space="preserve"> </w:t>
      </w:r>
      <w:r w:rsidR="00422F96">
        <w:rPr>
          <w:rFonts w:ascii="Arial" w:eastAsia="Times New Roman" w:hAnsi="Arial" w:cs="Arial"/>
          <w:color w:val="FFFFFF"/>
          <w:sz w:val="13"/>
        </w:rPr>
        <w:t>КВАЛИТЕТА</w:t>
      </w:r>
      <w:r w:rsidRPr="00403137">
        <w:rPr>
          <w:rFonts w:ascii="Arial" w:eastAsia="Times New Roman" w:hAnsi="Arial" w:cs="Arial"/>
          <w:color w:val="FFFFFF"/>
          <w:sz w:val="13"/>
        </w:rPr>
        <w:t xml:space="preserve"> </w:t>
      </w:r>
      <w:r w:rsidR="00422F96">
        <w:rPr>
          <w:rFonts w:ascii="Arial" w:eastAsia="Times New Roman" w:hAnsi="Arial" w:cs="Arial"/>
          <w:color w:val="FFFFFF"/>
          <w:sz w:val="13"/>
        </w:rPr>
        <w:t>РАДА</w:t>
      </w:r>
      <w:r w:rsidRPr="00403137">
        <w:rPr>
          <w:rFonts w:ascii="Arial" w:eastAsia="Times New Roman" w:hAnsi="Arial" w:cs="Arial"/>
          <w:color w:val="FFFFFF"/>
          <w:sz w:val="13"/>
        </w:rPr>
        <w:t xml:space="preserve"> </w:t>
      </w:r>
      <w:r w:rsidR="00422F96">
        <w:rPr>
          <w:rFonts w:ascii="Arial" w:eastAsia="Times New Roman" w:hAnsi="Arial" w:cs="Arial"/>
          <w:color w:val="FFFFFF"/>
          <w:sz w:val="13"/>
        </w:rPr>
        <w:t>УСТАНОВЕ</w:t>
      </w:r>
    </w:p>
    <w:sectPr w:rsidR="00B51CCF" w:rsidSect="00B51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compat/>
  <w:rsids>
    <w:rsidRoot w:val="00403137"/>
    <w:rsid w:val="002A72AD"/>
    <w:rsid w:val="00403137"/>
    <w:rsid w:val="00422F96"/>
    <w:rsid w:val="004E1E4F"/>
    <w:rsid w:val="00B5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0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-title">
    <w:name w:val="item-title"/>
    <w:basedOn w:val="DefaultParagraphFont"/>
    <w:rsid w:val="00403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2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0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60737">
                                      <w:marLeft w:val="125"/>
                                      <w:marRight w:val="125"/>
                                      <w:marTop w:val="125"/>
                                      <w:marBottom w:val="125"/>
                                      <w:divBdr>
                                        <w:top w:val="single" w:sz="4" w:space="9" w:color="BBBBBB"/>
                                        <w:left w:val="single" w:sz="4" w:space="13" w:color="BBBBBB"/>
                                        <w:bottom w:val="single" w:sz="4" w:space="9" w:color="BBBBBB"/>
                                        <w:right w:val="single" w:sz="4" w:space="13" w:color="BBBBBB"/>
                                      </w:divBdr>
                                      <w:divsChild>
                                        <w:div w:id="205333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2579</Words>
  <Characters>14706</Characters>
  <Application>Microsoft Office Word</Application>
  <DocSecurity>0</DocSecurity>
  <Lines>122</Lines>
  <Paragraphs>34</Paragraphs>
  <ScaleCrop>false</ScaleCrop>
  <Company/>
  <LinksUpToDate>false</LinksUpToDate>
  <CharactersWithSpaces>17251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2018-11-09T11:44:00Z</cp:lastPrinted>
  <dcterms:created xsi:type="dcterms:W3CDTF">2018-11-06T11:25:00Z</dcterms:created>
  <dcterms:modified xsi:type="dcterms:W3CDTF">2018-11-09T11:44:00Z</dcterms:modified>
</cp:coreProperties>
</file>